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0EF8" w14:textId="77777777" w:rsidR="00AC71E8" w:rsidRPr="00AC71E8" w:rsidRDefault="00AC71E8" w:rsidP="00AC71E8">
      <w:pPr>
        <w:ind w:left="-567"/>
        <w:jc w:val="center"/>
        <w:rPr>
          <w:rFonts w:eastAsiaTheme="minorHAnsi" w:cstheme="minorBidi"/>
          <w:sz w:val="22"/>
          <w:szCs w:val="22"/>
          <w:lang w:eastAsia="en-US"/>
        </w:rPr>
      </w:pPr>
    </w:p>
    <w:p w14:paraId="583C3EB9" w14:textId="77777777" w:rsidR="004D0649" w:rsidRPr="000A2AB7" w:rsidRDefault="004D0649" w:rsidP="004D0649">
      <w:pPr>
        <w:pStyle w:val="ListHeading1"/>
        <w:ind w:left="-142"/>
      </w:pPr>
      <w:r>
        <w:t>introduction</w:t>
      </w:r>
    </w:p>
    <w:p w14:paraId="1A3F1826" w14:textId="77777777" w:rsidR="004D0649" w:rsidRDefault="004D0649" w:rsidP="004D0649">
      <w:pPr>
        <w:spacing w:after="0"/>
        <w:ind w:left="709" w:right="-188"/>
      </w:pPr>
      <w:r>
        <w:t>This privacy notice explains what happens with any Personal Data we gather from you in relation to:</w:t>
      </w:r>
    </w:p>
    <w:p w14:paraId="018E3496" w14:textId="77777777" w:rsidR="004D0649" w:rsidRDefault="004D0649" w:rsidP="004D0649">
      <w:pPr>
        <w:spacing w:after="0"/>
        <w:ind w:left="709" w:right="-188"/>
      </w:pPr>
    </w:p>
    <w:p w14:paraId="47841C9C" w14:textId="77777777" w:rsidR="004D0649" w:rsidRDefault="004D0649" w:rsidP="004D0649">
      <w:pPr>
        <w:pStyle w:val="ListParagraph"/>
        <w:numPr>
          <w:ilvl w:val="0"/>
          <w:numId w:val="7"/>
        </w:numPr>
        <w:spacing w:after="0" w:line="240" w:lineRule="auto"/>
        <w:ind w:left="1134" w:right="-188" w:hanging="425"/>
      </w:pPr>
      <w:r>
        <w:t>Your, or your employer's dealings with us, or an organisation for whom we act as agent; or</w:t>
      </w:r>
    </w:p>
    <w:p w14:paraId="324A5667" w14:textId="77777777" w:rsidR="004D0649" w:rsidRDefault="004D0649" w:rsidP="004D0649">
      <w:pPr>
        <w:pStyle w:val="ListParagraph"/>
        <w:numPr>
          <w:ilvl w:val="0"/>
          <w:numId w:val="7"/>
        </w:numPr>
        <w:spacing w:after="0" w:line="240" w:lineRule="auto"/>
        <w:ind w:left="1134" w:right="-188" w:hanging="425"/>
      </w:pPr>
      <w:r>
        <w:t>Your use of our website; or</w:t>
      </w:r>
    </w:p>
    <w:p w14:paraId="68E18887" w14:textId="77777777" w:rsidR="004D0649" w:rsidRDefault="004D0649" w:rsidP="004D0649">
      <w:pPr>
        <w:pStyle w:val="ListParagraph"/>
        <w:numPr>
          <w:ilvl w:val="0"/>
          <w:numId w:val="7"/>
        </w:numPr>
        <w:spacing w:after="0" w:line="240" w:lineRule="auto"/>
        <w:ind w:left="1134" w:right="-188" w:hanging="425"/>
      </w:pPr>
      <w:r>
        <w:t>Your use of our Data Room(s).</w:t>
      </w:r>
    </w:p>
    <w:p w14:paraId="2F3F9E74" w14:textId="77777777" w:rsidR="004D0649" w:rsidRDefault="004D0649" w:rsidP="004D0649">
      <w:pPr>
        <w:pStyle w:val="ListParagraph"/>
        <w:spacing w:after="0" w:line="240" w:lineRule="auto"/>
        <w:ind w:left="1134" w:right="-188"/>
      </w:pPr>
    </w:p>
    <w:p w14:paraId="36AE81D6" w14:textId="77777777" w:rsidR="004D0649" w:rsidRDefault="004D0649" w:rsidP="004D0649">
      <w:pPr>
        <w:spacing w:after="0"/>
        <w:ind w:left="709" w:right="-188"/>
      </w:pPr>
      <w:r>
        <w:t>Personal Data means any information about you from which you can be identified, it does not include any data from which your identity has been removed.</w:t>
      </w:r>
    </w:p>
    <w:p w14:paraId="5FB7C356" w14:textId="77777777" w:rsidR="004D0649" w:rsidRDefault="004D0649" w:rsidP="004D0649">
      <w:pPr>
        <w:spacing w:after="0"/>
        <w:ind w:left="709" w:right="-188"/>
      </w:pPr>
    </w:p>
    <w:p w14:paraId="27CD96DB" w14:textId="77777777" w:rsidR="004D0649" w:rsidRDefault="004D0649" w:rsidP="004D0649">
      <w:pPr>
        <w:spacing w:after="0"/>
        <w:ind w:left="709" w:right="-188"/>
      </w:pPr>
      <w:r>
        <w:t xml:space="preserve">We recognise our obligations under data protection </w:t>
      </w:r>
      <w:proofErr w:type="gramStart"/>
      <w:r>
        <w:t>legislation</w:t>
      </w:r>
      <w:proofErr w:type="gramEnd"/>
      <w:r>
        <w:t xml:space="preserve"> and we are committed to keeping your Personal Data safe and secure. </w:t>
      </w:r>
    </w:p>
    <w:p w14:paraId="15211685" w14:textId="77777777" w:rsidR="004D0649" w:rsidRDefault="004D0649" w:rsidP="004D0649">
      <w:pPr>
        <w:spacing w:after="0"/>
        <w:ind w:left="709" w:right="-188"/>
      </w:pPr>
    </w:p>
    <w:p w14:paraId="3169A051" w14:textId="77777777" w:rsidR="004D0649" w:rsidRDefault="004D0649" w:rsidP="004D0649">
      <w:pPr>
        <w:spacing w:after="0"/>
        <w:ind w:left="709" w:right="-188"/>
      </w:pPr>
      <w:r>
        <w:t>You should read this notice so that you understand how we will handle your Personal Data.</w:t>
      </w:r>
      <w:r w:rsidRPr="00F126DE">
        <w:t xml:space="preserve"> </w:t>
      </w:r>
      <w:r>
        <w:t xml:space="preserve">Our aim is to only use and hold your Personal Data in the way you'd reasonably expect us to. We reserve the right to amend this privacy notice from time to time. Where we do amend this </w:t>
      </w:r>
      <w:proofErr w:type="gramStart"/>
      <w:r>
        <w:t>notice</w:t>
      </w:r>
      <w:proofErr w:type="gramEnd"/>
      <w:r>
        <w:t xml:space="preserve"> we will make sure that the changes are notified to you.</w:t>
      </w:r>
    </w:p>
    <w:p w14:paraId="3C381F83" w14:textId="77777777" w:rsidR="004D0649" w:rsidRDefault="004D0649" w:rsidP="004D0649">
      <w:pPr>
        <w:pStyle w:val="ListHeading1"/>
        <w:ind w:left="-142"/>
      </w:pPr>
      <w:r>
        <w:t>guidance</w:t>
      </w:r>
    </w:p>
    <w:p w14:paraId="501DC77F" w14:textId="77777777" w:rsidR="004D0649" w:rsidRPr="00A814D6" w:rsidRDefault="004D0649" w:rsidP="004D0649">
      <w:pPr>
        <w:pStyle w:val="ListHeading2"/>
        <w:ind w:hanging="142"/>
        <w:rPr>
          <w:rFonts w:eastAsia="Times New Roman"/>
          <w:lang w:eastAsia="en-GB"/>
        </w:rPr>
      </w:pPr>
      <w:r w:rsidRPr="00A814D6">
        <w:rPr>
          <w:rFonts w:eastAsia="Times New Roman"/>
          <w:lang w:eastAsia="en-GB"/>
        </w:rPr>
        <w:t xml:space="preserve">who we </w:t>
      </w:r>
      <w:proofErr w:type="gramStart"/>
      <w:r w:rsidRPr="00A814D6">
        <w:rPr>
          <w:rFonts w:eastAsia="Times New Roman"/>
          <w:lang w:eastAsia="en-GB"/>
        </w:rPr>
        <w:t>are</w:t>
      </w:r>
      <w:proofErr w:type="gramEnd"/>
    </w:p>
    <w:p w14:paraId="217B23FD" w14:textId="77777777" w:rsidR="004D0649" w:rsidRPr="00A814D6" w:rsidRDefault="004D0649" w:rsidP="004D0649">
      <w:pPr>
        <w:ind w:left="709" w:right="-188"/>
      </w:pPr>
      <w:r w:rsidRPr="00A814D6">
        <w:t xml:space="preserve">We are </w:t>
      </w:r>
      <w:proofErr w:type="spellStart"/>
      <w:r w:rsidRPr="00A814D6">
        <w:t>px</w:t>
      </w:r>
      <w:proofErr w:type="spellEnd"/>
      <w:r w:rsidRPr="00A814D6">
        <w:t xml:space="preserve"> group, a fully integrated infrastructure solutions business delivering improved operations performance of commercial and industrial facilities. We have several UK based companies the following of which might hold and process your Personal Data:</w:t>
      </w:r>
    </w:p>
    <w:p w14:paraId="0C205404" w14:textId="77777777" w:rsidR="004D0649" w:rsidRPr="00A814D6" w:rsidRDefault="004D0649" w:rsidP="004D0649">
      <w:pPr>
        <w:numPr>
          <w:ilvl w:val="0"/>
          <w:numId w:val="14"/>
        </w:numPr>
        <w:spacing w:after="0" w:line="240" w:lineRule="auto"/>
        <w:ind w:left="1134" w:right="-188" w:hanging="425"/>
        <w:rPr>
          <w:i/>
        </w:rPr>
      </w:pPr>
      <w:r w:rsidRPr="00A814D6">
        <w:t>PX Limited</w:t>
      </w:r>
      <w:r w:rsidRPr="00A814D6">
        <w:rPr>
          <w:i/>
        </w:rPr>
        <w:t>,</w:t>
      </w:r>
      <w:r w:rsidRPr="00A814D6">
        <w:t xml:space="preserve"> a company registered in England and Wales under Number 04373756</w:t>
      </w:r>
      <w:r w:rsidRPr="00A814D6">
        <w:rPr>
          <w:i/>
        </w:rPr>
        <w:t xml:space="preserve">, </w:t>
      </w:r>
      <w:r w:rsidRPr="00A814D6">
        <w:t xml:space="preserve">our registered office is at PX House, Westpoint Road, Stockton </w:t>
      </w:r>
      <w:proofErr w:type="gramStart"/>
      <w:r w:rsidRPr="00A814D6">
        <w:t>On</w:t>
      </w:r>
      <w:proofErr w:type="gramEnd"/>
      <w:r w:rsidRPr="00A814D6">
        <w:t xml:space="preserve"> Tees, TS17 6BF</w:t>
      </w:r>
      <w:r w:rsidRPr="00A814D6">
        <w:rPr>
          <w:i/>
        </w:rPr>
        <w:t xml:space="preserve">.  </w:t>
      </w:r>
      <w:r w:rsidRPr="00A814D6">
        <w:t>Registration number with the Information Commissioner's Office is Z7102665.</w:t>
      </w:r>
    </w:p>
    <w:p w14:paraId="4F43CC48" w14:textId="77777777" w:rsidR="004D0649" w:rsidRPr="00A814D6" w:rsidRDefault="004D0649" w:rsidP="004D0649">
      <w:pPr>
        <w:numPr>
          <w:ilvl w:val="0"/>
          <w:numId w:val="14"/>
        </w:numPr>
        <w:spacing w:after="0" w:line="240" w:lineRule="auto"/>
        <w:ind w:left="1134" w:right="-188" w:hanging="425"/>
        <w:rPr>
          <w:i/>
        </w:rPr>
      </w:pPr>
      <w:r w:rsidRPr="00A814D6">
        <w:t xml:space="preserve">PX Holdings Limited, a company registered in England and Wales under Number 04417010, our registered office is at PX House, Westpoint Road, Stockton </w:t>
      </w:r>
      <w:proofErr w:type="gramStart"/>
      <w:r w:rsidRPr="00A814D6">
        <w:t>On</w:t>
      </w:r>
      <w:proofErr w:type="gramEnd"/>
      <w:r w:rsidRPr="00A814D6">
        <w:t xml:space="preserve"> Tees, TS17 6BF.  Registration number with the Information Commissioner's Office is Z7102711.</w:t>
      </w:r>
    </w:p>
    <w:p w14:paraId="7700D426" w14:textId="77777777" w:rsidR="004D0649" w:rsidRPr="00A814D6" w:rsidRDefault="004D0649" w:rsidP="004D0649">
      <w:pPr>
        <w:numPr>
          <w:ilvl w:val="0"/>
          <w:numId w:val="14"/>
        </w:numPr>
        <w:spacing w:after="0" w:line="240" w:lineRule="auto"/>
        <w:ind w:left="1134" w:right="-188" w:hanging="425"/>
      </w:pPr>
      <w:r w:rsidRPr="00A814D6">
        <w:t xml:space="preserve">PX (TGPP) Limited, a company registered in England and Wales under Number 04416996, our registered office is at PX House, Westpoint Road, Stockton </w:t>
      </w:r>
      <w:proofErr w:type="gramStart"/>
      <w:r w:rsidRPr="00A814D6">
        <w:t>On</w:t>
      </w:r>
      <w:proofErr w:type="gramEnd"/>
      <w:r w:rsidRPr="00A814D6">
        <w:t xml:space="preserve"> Tees, TS17 6BF.  Registration number with the Information Commissioner's Office is Z7102742.</w:t>
      </w:r>
    </w:p>
    <w:p w14:paraId="75D7A884" w14:textId="77777777" w:rsidR="004D0649" w:rsidRPr="00A814D6" w:rsidRDefault="004D0649" w:rsidP="004D0649">
      <w:pPr>
        <w:numPr>
          <w:ilvl w:val="0"/>
          <w:numId w:val="14"/>
        </w:numPr>
        <w:spacing w:after="0" w:line="240" w:lineRule="auto"/>
        <w:ind w:left="1134" w:right="-188" w:hanging="425"/>
      </w:pPr>
      <w:r w:rsidRPr="00A814D6">
        <w:t xml:space="preserve">PX Engineering Consultants Limited, a company registered in England and Wales under Number 05692095, our registered office is at PX House, Westpoint Road, Stockton </w:t>
      </w:r>
      <w:proofErr w:type="gramStart"/>
      <w:r w:rsidRPr="00A814D6">
        <w:t>On</w:t>
      </w:r>
      <w:proofErr w:type="gramEnd"/>
      <w:r w:rsidRPr="00A814D6">
        <w:t xml:space="preserve"> Tees, TS17 6BF.  Registration number with the Information Commissioner's Office is Z3442596.</w:t>
      </w:r>
    </w:p>
    <w:p w14:paraId="6D68D3C0" w14:textId="77777777" w:rsidR="004D0649" w:rsidRPr="00A814D6" w:rsidRDefault="004D0649" w:rsidP="004D0649">
      <w:pPr>
        <w:numPr>
          <w:ilvl w:val="0"/>
          <w:numId w:val="14"/>
        </w:numPr>
        <w:spacing w:after="0" w:line="240" w:lineRule="auto"/>
        <w:ind w:left="1134" w:right="-188" w:hanging="425"/>
      </w:pPr>
      <w:r w:rsidRPr="00A814D6">
        <w:t xml:space="preserve">Energy24 Limited, a company registered in England and Wales under Number 05809051, our registered office is at PX House, Westpoint Road, Stockton </w:t>
      </w:r>
      <w:proofErr w:type="gramStart"/>
      <w:r w:rsidRPr="00A814D6">
        <w:t>On</w:t>
      </w:r>
      <w:proofErr w:type="gramEnd"/>
      <w:r w:rsidRPr="00A814D6">
        <w:t xml:space="preserve"> Tees, TS17 6BF.  Registration number with the Information Commissioner's Office is ZA076451.</w:t>
      </w:r>
    </w:p>
    <w:p w14:paraId="69905A11" w14:textId="77777777" w:rsidR="004D0649" w:rsidRPr="00A814D6" w:rsidRDefault="004D0649" w:rsidP="004D0649">
      <w:pPr>
        <w:numPr>
          <w:ilvl w:val="0"/>
          <w:numId w:val="14"/>
        </w:numPr>
        <w:spacing w:after="0" w:line="240" w:lineRule="auto"/>
        <w:ind w:left="1134" w:right="-188" w:hanging="425"/>
      </w:pPr>
      <w:proofErr w:type="spellStart"/>
      <w:r w:rsidRPr="00A814D6">
        <w:t>Saltend</w:t>
      </w:r>
      <w:proofErr w:type="spellEnd"/>
      <w:r w:rsidRPr="00A814D6">
        <w:t xml:space="preserve"> Chemicals Park Limited, a company registered in England and Wales under Number 10542068, our registered office is at PX House, Westpoint Road, Stockton </w:t>
      </w:r>
      <w:proofErr w:type="gramStart"/>
      <w:r w:rsidRPr="00A814D6">
        <w:t>On</w:t>
      </w:r>
      <w:proofErr w:type="gramEnd"/>
      <w:r w:rsidRPr="00A814D6">
        <w:t xml:space="preserve"> Tees, TS17 6BF.  Registration number with the Information Commissioner's Office is </w:t>
      </w:r>
      <w:r w:rsidRPr="00A814D6">
        <w:rPr>
          <w:bCs/>
          <w:szCs w:val="20"/>
        </w:rPr>
        <w:t>ZA389927</w:t>
      </w:r>
      <w:r w:rsidRPr="00A814D6">
        <w:t>.</w:t>
      </w:r>
    </w:p>
    <w:p w14:paraId="61DC3EFA" w14:textId="77777777" w:rsidR="004D0649" w:rsidRDefault="004D0649" w:rsidP="004D0649">
      <w:pPr>
        <w:numPr>
          <w:ilvl w:val="0"/>
          <w:numId w:val="14"/>
        </w:numPr>
        <w:spacing w:after="0" w:line="240" w:lineRule="auto"/>
        <w:ind w:left="1134" w:right="-188" w:hanging="425"/>
      </w:pPr>
      <w:r w:rsidRPr="00A814D6">
        <w:lastRenderedPageBreak/>
        <w:t xml:space="preserve">Coulomb Energy Supply Limited, a company registered in England and Wales under Number 7488842, our registered office is at PX House, Westpoint Road, Stockton </w:t>
      </w:r>
      <w:proofErr w:type="gramStart"/>
      <w:r w:rsidRPr="00A814D6">
        <w:t>On</w:t>
      </w:r>
      <w:proofErr w:type="gramEnd"/>
      <w:r w:rsidRPr="00A814D6">
        <w:t xml:space="preserve"> Tees, TS17 6BF.  Registration number with the Information Commissioner's Office is </w:t>
      </w:r>
      <w:r w:rsidRPr="00A814D6">
        <w:rPr>
          <w:bCs/>
          <w:szCs w:val="20"/>
        </w:rPr>
        <w:t>ZA390015</w:t>
      </w:r>
      <w:r w:rsidRPr="00A814D6">
        <w:t>.</w:t>
      </w:r>
    </w:p>
    <w:p w14:paraId="5968DFE0" w14:textId="77777777" w:rsidR="004D0649" w:rsidRPr="004D0649" w:rsidRDefault="004D0649" w:rsidP="004D0649">
      <w:pPr>
        <w:numPr>
          <w:ilvl w:val="0"/>
          <w:numId w:val="14"/>
        </w:numPr>
        <w:spacing w:after="0" w:line="240" w:lineRule="auto"/>
        <w:ind w:left="1134" w:right="-188" w:hanging="425"/>
        <w:rPr>
          <w:bCs/>
        </w:rPr>
      </w:pPr>
      <w:proofErr w:type="spellStart"/>
      <w:r>
        <w:t>Camm</w:t>
      </w:r>
      <w:proofErr w:type="spellEnd"/>
      <w:r>
        <w:t xml:space="preserve">-Pro Limited, a company registered in England and Wales under Number </w:t>
      </w:r>
      <w:r w:rsidRPr="004D0649">
        <w:rPr>
          <w:bCs/>
        </w:rPr>
        <w:t xml:space="preserve">SC545876, our registered office is at PX House, Westpoint Road, Stockton on Tees, TS17 6BF. </w:t>
      </w:r>
    </w:p>
    <w:p w14:paraId="27617329" w14:textId="77777777" w:rsidR="004D0649" w:rsidRPr="004D0649" w:rsidRDefault="004D0649" w:rsidP="004D0649">
      <w:pPr>
        <w:numPr>
          <w:ilvl w:val="0"/>
          <w:numId w:val="14"/>
        </w:numPr>
        <w:spacing w:after="0" w:line="240" w:lineRule="auto"/>
        <w:ind w:left="1134" w:right="-188" w:hanging="425"/>
      </w:pPr>
      <w:r w:rsidRPr="004D0649">
        <w:rPr>
          <w:bCs/>
        </w:rPr>
        <w:t xml:space="preserve">NRG Well Management Limited, </w:t>
      </w:r>
      <w:r w:rsidRPr="004D0649">
        <w:t xml:space="preserve">a company registered in England and Wales under Number </w:t>
      </w:r>
      <w:r w:rsidRPr="004D0649">
        <w:rPr>
          <w:bCs/>
        </w:rPr>
        <w:t>SC332271, our registered office is at PX House, Westpoint Road, Stockton on Tees, TS17 6BF</w:t>
      </w:r>
    </w:p>
    <w:p w14:paraId="608BBD1D" w14:textId="77777777" w:rsidR="004D0649" w:rsidRPr="00A814D6" w:rsidRDefault="004D0649" w:rsidP="004D0649">
      <w:pPr>
        <w:ind w:left="709" w:right="-188"/>
        <w:contextualSpacing/>
      </w:pPr>
    </w:p>
    <w:p w14:paraId="6BE2FDD7" w14:textId="77777777" w:rsidR="004D0649" w:rsidRPr="00A814D6" w:rsidRDefault="004D0649" w:rsidP="004D0649">
      <w:pPr>
        <w:ind w:left="709" w:right="-188"/>
        <w:contextualSpacing/>
      </w:pPr>
      <w:r w:rsidRPr="00A814D6">
        <w:t>We might hold and process your Personal Data in our capacity as agent for the following companies:</w:t>
      </w:r>
    </w:p>
    <w:p w14:paraId="7E31080E" w14:textId="77777777" w:rsidR="004D0649" w:rsidRPr="00A814D6" w:rsidRDefault="004D0649" w:rsidP="004D0649">
      <w:pPr>
        <w:ind w:right="-188"/>
        <w:contextualSpacing/>
      </w:pPr>
    </w:p>
    <w:p w14:paraId="3A0EF11B" w14:textId="77777777" w:rsidR="004D0649" w:rsidRPr="00A814D6" w:rsidRDefault="004D0649" w:rsidP="004D0649">
      <w:pPr>
        <w:numPr>
          <w:ilvl w:val="0"/>
          <w:numId w:val="14"/>
        </w:numPr>
        <w:spacing w:after="240" w:line="240" w:lineRule="auto"/>
        <w:ind w:left="1134" w:right="-188" w:hanging="425"/>
        <w:contextualSpacing/>
      </w:pPr>
      <w:r w:rsidRPr="00A814D6">
        <w:t>Teesside Gas &amp; Liquids Processing a company registered in England and Wales under Number 02767808 whose registered office is at Suit 1 3</w:t>
      </w:r>
      <w:r w:rsidRPr="00A814D6">
        <w:rPr>
          <w:vertAlign w:val="superscript"/>
        </w:rPr>
        <w:t>rd</w:t>
      </w:r>
      <w:r w:rsidRPr="00A814D6">
        <w:t xml:space="preserve"> Floor, 11-12 St. James’s Square, London, SW1Y 4LB. </w:t>
      </w:r>
    </w:p>
    <w:p w14:paraId="6A446190" w14:textId="77777777" w:rsidR="004D0649" w:rsidRPr="00A814D6" w:rsidRDefault="004D0649" w:rsidP="004D0649">
      <w:pPr>
        <w:numPr>
          <w:ilvl w:val="0"/>
          <w:numId w:val="14"/>
        </w:numPr>
        <w:spacing w:after="240" w:line="240" w:lineRule="auto"/>
        <w:ind w:left="1134" w:right="-188" w:hanging="425"/>
        <w:contextualSpacing/>
      </w:pPr>
      <w:r w:rsidRPr="00A814D6">
        <w:t>NSMP Operation Limited a company registered in England and Wales under Number 09711370 whose registered office is at Suit 1 3</w:t>
      </w:r>
      <w:r w:rsidRPr="00A814D6">
        <w:rPr>
          <w:vertAlign w:val="superscript"/>
        </w:rPr>
        <w:t>rd</w:t>
      </w:r>
      <w:r w:rsidRPr="00A814D6">
        <w:t xml:space="preserve"> Floor, 11-12 St. James’s Square, London, SW1Y 4LB. </w:t>
      </w:r>
    </w:p>
    <w:p w14:paraId="5C5FB976" w14:textId="77777777" w:rsidR="004D0649" w:rsidRPr="00A814D6" w:rsidRDefault="004D0649" w:rsidP="004D0649">
      <w:pPr>
        <w:spacing w:after="240" w:line="240" w:lineRule="auto"/>
        <w:ind w:right="-188"/>
        <w:contextualSpacing/>
      </w:pPr>
    </w:p>
    <w:p w14:paraId="5F5AD023" w14:textId="77777777" w:rsidR="004D0649" w:rsidRPr="00A814D6" w:rsidRDefault="004D0649" w:rsidP="004D0649">
      <w:pPr>
        <w:ind w:left="709" w:right="-188"/>
      </w:pPr>
      <w:r w:rsidRPr="00A814D6">
        <w:t xml:space="preserve">We might also transfer your Personal Data to our group companies as set out in section </w:t>
      </w:r>
      <w:r>
        <w:t>2.</w:t>
      </w:r>
      <w:r w:rsidRPr="00A814D6">
        <w:t>11 of this notice. If you have any questions regarding this notice, how we process Personal Data gathered about you, or require a list of our group companies who may process your Personal Data please contact us using the details below:</w:t>
      </w:r>
      <w:r w:rsidRPr="00A814D6">
        <w:rPr>
          <w:i/>
        </w:rPr>
        <w:t xml:space="preserve"> </w:t>
      </w:r>
      <w:r w:rsidRPr="00A814D6">
        <w:t xml:space="preserve"> </w:t>
      </w:r>
    </w:p>
    <w:p w14:paraId="39EFBA9D" w14:textId="77777777" w:rsidR="004D0649" w:rsidRPr="00A814D6" w:rsidRDefault="004D0649" w:rsidP="004D0649">
      <w:pPr>
        <w:spacing w:after="0" w:line="240" w:lineRule="auto"/>
        <w:ind w:left="1134"/>
        <w:rPr>
          <w:rFonts w:eastAsia="Arial" w:cs="Arial"/>
          <w:szCs w:val="20"/>
        </w:rPr>
      </w:pPr>
      <w:r w:rsidRPr="00A814D6">
        <w:rPr>
          <w:rFonts w:eastAsia="Arial" w:cs="Arial"/>
          <w:szCs w:val="20"/>
        </w:rPr>
        <w:t>Data Protection Representative at:</w:t>
      </w:r>
    </w:p>
    <w:p w14:paraId="3CD6E217" w14:textId="77777777" w:rsidR="004D0649" w:rsidRPr="00A814D6" w:rsidRDefault="004D0649" w:rsidP="004D0649">
      <w:pPr>
        <w:spacing w:after="0" w:line="240" w:lineRule="auto"/>
        <w:ind w:left="1134"/>
        <w:rPr>
          <w:rFonts w:eastAsia="Arial" w:cs="Arial"/>
          <w:szCs w:val="20"/>
        </w:rPr>
      </w:pPr>
      <w:r w:rsidRPr="00A814D6">
        <w:rPr>
          <w:rFonts w:eastAsia="Arial" w:cs="Arial"/>
          <w:szCs w:val="20"/>
        </w:rPr>
        <w:t xml:space="preserve">email </w:t>
      </w:r>
      <w:hyperlink r:id="rId12" w:history="1">
        <w:r w:rsidRPr="00A814D6">
          <w:rPr>
            <w:rFonts w:eastAsia="Arial" w:cs="Arial"/>
            <w:color w:val="0000FF"/>
            <w:szCs w:val="20"/>
            <w:u w:val="single"/>
          </w:rPr>
          <w:t>dataprotection@pxlimited.com</w:t>
        </w:r>
      </w:hyperlink>
      <w:r w:rsidRPr="00A814D6">
        <w:rPr>
          <w:rFonts w:eastAsia="Arial" w:cs="Arial"/>
          <w:szCs w:val="20"/>
        </w:rPr>
        <w:t xml:space="preserve">; </w:t>
      </w:r>
    </w:p>
    <w:p w14:paraId="1AAC6A05" w14:textId="77777777" w:rsidR="004D0649" w:rsidRPr="00A814D6" w:rsidRDefault="004D0649" w:rsidP="004D0649">
      <w:pPr>
        <w:spacing w:after="0" w:line="240" w:lineRule="auto"/>
        <w:ind w:left="1134"/>
        <w:rPr>
          <w:rFonts w:eastAsia="Arial"/>
          <w:szCs w:val="20"/>
        </w:rPr>
      </w:pPr>
      <w:r w:rsidRPr="00A814D6">
        <w:rPr>
          <w:rFonts w:eastAsia="Arial" w:cs="Arial"/>
          <w:szCs w:val="20"/>
        </w:rPr>
        <w:t xml:space="preserve">write to </w:t>
      </w:r>
      <w:r w:rsidRPr="00A814D6">
        <w:rPr>
          <w:rFonts w:eastAsia="Arial"/>
          <w:szCs w:val="20"/>
        </w:rPr>
        <w:t xml:space="preserve">PX House, Westpoint Road, Stockton </w:t>
      </w:r>
      <w:proofErr w:type="gramStart"/>
      <w:r w:rsidRPr="00A814D6">
        <w:rPr>
          <w:rFonts w:eastAsia="Arial"/>
          <w:szCs w:val="20"/>
        </w:rPr>
        <w:t>On</w:t>
      </w:r>
      <w:proofErr w:type="gramEnd"/>
      <w:r w:rsidRPr="00A814D6">
        <w:rPr>
          <w:rFonts w:eastAsia="Arial"/>
          <w:szCs w:val="20"/>
        </w:rPr>
        <w:t xml:space="preserve"> Tees, TS17 6BF; or, </w:t>
      </w:r>
    </w:p>
    <w:p w14:paraId="636BF73D" w14:textId="77777777" w:rsidR="004D0649" w:rsidRDefault="004D0649" w:rsidP="004D0649">
      <w:pPr>
        <w:spacing w:after="0" w:line="240" w:lineRule="auto"/>
        <w:ind w:left="1134"/>
        <w:rPr>
          <w:rFonts w:eastAsia="Arial"/>
          <w:szCs w:val="20"/>
        </w:rPr>
      </w:pPr>
      <w:r w:rsidRPr="00A814D6">
        <w:rPr>
          <w:rFonts w:eastAsia="Arial"/>
          <w:szCs w:val="20"/>
        </w:rPr>
        <w:t>call 01642 62300</w:t>
      </w:r>
      <w:r>
        <w:rPr>
          <w:rFonts w:eastAsia="Arial"/>
          <w:szCs w:val="20"/>
        </w:rPr>
        <w:t>0</w:t>
      </w:r>
    </w:p>
    <w:p w14:paraId="3FF8CC8E" w14:textId="77777777" w:rsidR="004D0649" w:rsidRPr="00A814D6" w:rsidRDefault="004D0649" w:rsidP="004D0649">
      <w:pPr>
        <w:spacing w:after="0" w:line="240" w:lineRule="auto"/>
        <w:ind w:left="1134"/>
        <w:rPr>
          <w:rFonts w:ascii="Arial" w:eastAsia="Arial" w:hAnsi="Arial" w:cs="Arial"/>
        </w:rPr>
      </w:pPr>
    </w:p>
    <w:p w14:paraId="46CC44EB" w14:textId="77777777" w:rsidR="004D0649" w:rsidRPr="00A814D6" w:rsidRDefault="004D0649" w:rsidP="004D0649">
      <w:pPr>
        <w:pStyle w:val="ListHeading2"/>
        <w:ind w:hanging="142"/>
        <w:rPr>
          <w:rFonts w:eastAsia="Arial"/>
        </w:rPr>
      </w:pPr>
      <w:r w:rsidRPr="00A814D6">
        <w:rPr>
          <w:rFonts w:eastAsia="Arial"/>
        </w:rPr>
        <w:t>What data do we gather about you?</w:t>
      </w:r>
    </w:p>
    <w:p w14:paraId="257CC357" w14:textId="77777777" w:rsidR="004D0649" w:rsidRPr="00A814D6" w:rsidRDefault="004D0649" w:rsidP="004D0649">
      <w:pPr>
        <w:ind w:left="709"/>
      </w:pPr>
      <w:r w:rsidRPr="00A814D6">
        <w:t>In connection with our dealings with you or your employer, we will gather the following information from you:</w:t>
      </w:r>
    </w:p>
    <w:p w14:paraId="3E5E9D86" w14:textId="77777777" w:rsidR="004D0649" w:rsidRPr="00A814D6" w:rsidRDefault="004D0649" w:rsidP="004D0649">
      <w:pPr>
        <w:numPr>
          <w:ilvl w:val="0"/>
          <w:numId w:val="12"/>
        </w:numPr>
        <w:spacing w:after="240" w:line="240" w:lineRule="auto"/>
        <w:ind w:left="1134" w:right="-188" w:hanging="425"/>
        <w:contextualSpacing/>
      </w:pPr>
      <w:r w:rsidRPr="00A814D6">
        <w:t xml:space="preserve">contact details </w:t>
      </w:r>
    </w:p>
    <w:p w14:paraId="4ECDEB01" w14:textId="77777777" w:rsidR="004D0649" w:rsidRPr="00A814D6" w:rsidRDefault="004D0649" w:rsidP="004D0649">
      <w:pPr>
        <w:numPr>
          <w:ilvl w:val="0"/>
          <w:numId w:val="12"/>
        </w:numPr>
        <w:spacing w:after="240" w:line="240" w:lineRule="auto"/>
        <w:ind w:left="1134" w:right="-188" w:hanging="425"/>
        <w:contextualSpacing/>
      </w:pPr>
      <w:r w:rsidRPr="00A814D6">
        <w:t>IP Address</w:t>
      </w:r>
    </w:p>
    <w:p w14:paraId="4CBD7096" w14:textId="77777777" w:rsidR="004D0649" w:rsidRPr="00A814D6" w:rsidRDefault="004D0649" w:rsidP="004D0649">
      <w:pPr>
        <w:numPr>
          <w:ilvl w:val="0"/>
          <w:numId w:val="12"/>
        </w:numPr>
        <w:spacing w:after="240" w:line="240" w:lineRule="auto"/>
        <w:ind w:left="1134" w:right="-188" w:hanging="425"/>
        <w:contextualSpacing/>
      </w:pPr>
      <w:r w:rsidRPr="00A814D6">
        <w:t>records of correspondence</w:t>
      </w:r>
    </w:p>
    <w:p w14:paraId="1A950190" w14:textId="77777777" w:rsidR="004D0649" w:rsidRPr="00A814D6" w:rsidRDefault="004D0649" w:rsidP="004D0649">
      <w:pPr>
        <w:numPr>
          <w:ilvl w:val="0"/>
          <w:numId w:val="12"/>
        </w:numPr>
        <w:spacing w:after="240" w:line="240" w:lineRule="auto"/>
        <w:ind w:left="1134" w:right="-188" w:hanging="425"/>
        <w:contextualSpacing/>
      </w:pPr>
      <w:r w:rsidRPr="00A814D6">
        <w:t>surveys we may use from time to time for research purposes (although you do not have to respond to them)</w:t>
      </w:r>
    </w:p>
    <w:p w14:paraId="6169A756" w14:textId="77777777" w:rsidR="004D0649" w:rsidRPr="00A814D6" w:rsidRDefault="004D0649" w:rsidP="004D0649">
      <w:pPr>
        <w:numPr>
          <w:ilvl w:val="0"/>
          <w:numId w:val="12"/>
        </w:numPr>
        <w:spacing w:after="240" w:line="240" w:lineRule="auto"/>
        <w:ind w:left="1134" w:right="-188" w:hanging="425"/>
        <w:contextualSpacing/>
      </w:pPr>
      <w:r w:rsidRPr="00A814D6">
        <w:t xml:space="preserve">details of transactions you, or your employer has made with us or a party for whom we act as agent, through our website, in writing or over the telephone and of the fulfilment </w:t>
      </w:r>
      <w:proofErr w:type="gramStart"/>
      <w:r w:rsidRPr="00A814D6">
        <w:t>of  orders</w:t>
      </w:r>
      <w:proofErr w:type="gramEnd"/>
    </w:p>
    <w:p w14:paraId="2D4566A9" w14:textId="77777777" w:rsidR="004D0649" w:rsidRPr="00A814D6" w:rsidRDefault="004D0649" w:rsidP="004D0649">
      <w:pPr>
        <w:numPr>
          <w:ilvl w:val="0"/>
          <w:numId w:val="12"/>
        </w:numPr>
        <w:spacing w:after="240" w:line="240" w:lineRule="auto"/>
        <w:ind w:left="1134" w:right="-188" w:hanging="425"/>
        <w:contextualSpacing/>
      </w:pPr>
      <w:r w:rsidRPr="00A814D6">
        <w:t>details of your visits to our website including, but not limited to, traffic data, location data, weblogs and other communication data</w:t>
      </w:r>
      <w:r>
        <w:t xml:space="preserve"> in an anonymous form</w:t>
      </w:r>
      <w:r w:rsidRPr="00A814D6">
        <w:t xml:space="preserve"> and the resources that you access</w:t>
      </w:r>
    </w:p>
    <w:p w14:paraId="5A8021C2" w14:textId="77777777" w:rsidR="004D0649" w:rsidRPr="00A814D6" w:rsidRDefault="004D0649" w:rsidP="004D0649">
      <w:pPr>
        <w:numPr>
          <w:ilvl w:val="0"/>
          <w:numId w:val="12"/>
        </w:numPr>
        <w:spacing w:after="240" w:line="240" w:lineRule="auto"/>
        <w:ind w:left="1134" w:right="-188" w:hanging="425"/>
        <w:contextualSpacing/>
      </w:pPr>
      <w:r w:rsidRPr="00A814D6">
        <w:t>details of your visits to our sites</w:t>
      </w:r>
    </w:p>
    <w:p w14:paraId="009BEA72" w14:textId="77777777" w:rsidR="004D0649" w:rsidRPr="00A814D6" w:rsidRDefault="004D0649" w:rsidP="004D0649">
      <w:pPr>
        <w:numPr>
          <w:ilvl w:val="0"/>
          <w:numId w:val="12"/>
        </w:numPr>
        <w:spacing w:after="240" w:line="240" w:lineRule="auto"/>
        <w:ind w:left="1134" w:right="-188" w:hanging="425"/>
        <w:contextualSpacing/>
      </w:pPr>
      <w:r w:rsidRPr="00A814D6">
        <w:t>details of other dealings we have with you.</w:t>
      </w:r>
    </w:p>
    <w:p w14:paraId="787DB828" w14:textId="77777777" w:rsidR="004D0649" w:rsidRPr="00A814D6" w:rsidRDefault="004D0649" w:rsidP="004D0649">
      <w:pPr>
        <w:pStyle w:val="ListHeading2"/>
        <w:ind w:hanging="142"/>
        <w:rPr>
          <w:rFonts w:eastAsia="Times New Roman"/>
          <w:lang w:eastAsia="en-GB"/>
        </w:rPr>
      </w:pPr>
      <w:r w:rsidRPr="00A814D6">
        <w:rPr>
          <w:rFonts w:eastAsia="Times New Roman"/>
          <w:lang w:eastAsia="en-GB"/>
        </w:rPr>
        <w:t>How do we collect your data?</w:t>
      </w:r>
    </w:p>
    <w:p w14:paraId="0A0EBED6" w14:textId="77777777" w:rsidR="004D0649" w:rsidRPr="00A814D6" w:rsidRDefault="004D0649" w:rsidP="004D0649">
      <w:pPr>
        <w:ind w:left="709" w:right="-188"/>
      </w:pPr>
      <w:r w:rsidRPr="00A814D6">
        <w:t xml:space="preserve">We collect data about you from the following </w:t>
      </w:r>
      <w:proofErr w:type="gramStart"/>
      <w:r w:rsidRPr="00A814D6">
        <w:t>sources:-</w:t>
      </w:r>
      <w:proofErr w:type="gramEnd"/>
    </w:p>
    <w:p w14:paraId="72BBD0C3" w14:textId="77777777" w:rsidR="004D0649" w:rsidRPr="00A814D6" w:rsidRDefault="004D0649" w:rsidP="004D0649">
      <w:pPr>
        <w:numPr>
          <w:ilvl w:val="0"/>
          <w:numId w:val="11"/>
        </w:numPr>
        <w:spacing w:after="240" w:line="240" w:lineRule="auto"/>
        <w:ind w:left="1134" w:right="-188" w:hanging="425"/>
        <w:contextualSpacing/>
      </w:pPr>
      <w:r w:rsidRPr="00A814D6">
        <w:t xml:space="preserve">information you provide to us via direct </w:t>
      </w:r>
      <w:proofErr w:type="gramStart"/>
      <w:r w:rsidRPr="00A814D6">
        <w:t>interactions;</w:t>
      </w:r>
      <w:proofErr w:type="gramEnd"/>
      <w:r w:rsidRPr="00A814D6">
        <w:t xml:space="preserve"> </w:t>
      </w:r>
    </w:p>
    <w:p w14:paraId="2A44AB72" w14:textId="77777777" w:rsidR="004D0649" w:rsidRPr="00A814D6" w:rsidRDefault="004D0649" w:rsidP="004D0649">
      <w:pPr>
        <w:numPr>
          <w:ilvl w:val="0"/>
          <w:numId w:val="11"/>
        </w:numPr>
        <w:spacing w:after="240" w:line="240" w:lineRule="auto"/>
        <w:ind w:left="1134" w:right="-188" w:hanging="425"/>
        <w:contextualSpacing/>
      </w:pPr>
      <w:r w:rsidRPr="00A814D6">
        <w:t>information you provide to us including via our website, telephone or in writing</w:t>
      </w:r>
    </w:p>
    <w:p w14:paraId="27720FC1" w14:textId="77777777" w:rsidR="004D0649" w:rsidRPr="00A814D6" w:rsidRDefault="004D0649" w:rsidP="004D0649">
      <w:pPr>
        <w:numPr>
          <w:ilvl w:val="0"/>
          <w:numId w:val="11"/>
        </w:numPr>
        <w:spacing w:after="240" w:line="240" w:lineRule="auto"/>
        <w:ind w:left="1134" w:right="-188" w:hanging="425"/>
        <w:contextualSpacing/>
      </w:pPr>
      <w:r w:rsidRPr="00A814D6">
        <w:t>information we generate through our observation of our interactions with you</w:t>
      </w:r>
    </w:p>
    <w:p w14:paraId="5DD322B2" w14:textId="77777777" w:rsidR="004D0649" w:rsidRPr="00A814D6" w:rsidRDefault="004D0649" w:rsidP="004D0649">
      <w:pPr>
        <w:numPr>
          <w:ilvl w:val="0"/>
          <w:numId w:val="11"/>
        </w:numPr>
        <w:spacing w:after="240" w:line="240" w:lineRule="auto"/>
        <w:ind w:left="1134" w:right="-188" w:hanging="425"/>
        <w:contextualSpacing/>
      </w:pPr>
      <w:r w:rsidRPr="00A814D6">
        <w:t xml:space="preserve">information your employer or others provide to us about you (for example for the purpose of performing a contract)  </w:t>
      </w:r>
    </w:p>
    <w:p w14:paraId="07E700BA" w14:textId="77777777" w:rsidR="004D0649" w:rsidRPr="00A814D6" w:rsidRDefault="004D0649" w:rsidP="004D0649">
      <w:pPr>
        <w:numPr>
          <w:ilvl w:val="0"/>
          <w:numId w:val="11"/>
        </w:numPr>
        <w:spacing w:after="240" w:line="240" w:lineRule="auto"/>
        <w:ind w:left="1134" w:right="-188" w:hanging="425"/>
        <w:contextualSpacing/>
      </w:pPr>
      <w:r w:rsidRPr="00A814D6">
        <w:lastRenderedPageBreak/>
        <w:t>credit reference agencies</w:t>
      </w:r>
    </w:p>
    <w:p w14:paraId="44138EED" w14:textId="77777777" w:rsidR="004D0649" w:rsidRPr="00A814D6" w:rsidRDefault="004D0649" w:rsidP="004D0649">
      <w:pPr>
        <w:pStyle w:val="ListHeading2"/>
        <w:ind w:hanging="142"/>
        <w:rPr>
          <w:rFonts w:eastAsia="Times New Roman"/>
          <w:lang w:eastAsia="en-GB"/>
        </w:rPr>
      </w:pPr>
      <w:r w:rsidRPr="00A814D6">
        <w:rPr>
          <w:rFonts w:eastAsia="Times New Roman"/>
          <w:lang w:eastAsia="en-GB"/>
        </w:rPr>
        <w:t xml:space="preserve">How do we store your data and keep it secure? </w:t>
      </w:r>
    </w:p>
    <w:p w14:paraId="3D5EEC25" w14:textId="77777777" w:rsidR="004D0649" w:rsidRDefault="004D0649" w:rsidP="004D0649">
      <w:pPr>
        <w:tabs>
          <w:tab w:val="num" w:pos="720"/>
        </w:tabs>
        <w:spacing w:after="0"/>
        <w:ind w:left="709" w:right="-188"/>
      </w:pPr>
      <w:r w:rsidRPr="00A814D6">
        <w:t xml:space="preserve">We use reasonable and up to date security methods to keep your data secure and to prevent unauthorised or unlawful access to your Personal Data, and against the accidental loss of, or damage to, Personal Data. All information you provide to us electronically is stored on our secure servers and any </w:t>
      </w:r>
      <w:proofErr w:type="gramStart"/>
      <w:r w:rsidRPr="00A814D6">
        <w:t>tangible,</w:t>
      </w:r>
      <w:proofErr w:type="gramEnd"/>
      <w:r w:rsidRPr="00A814D6">
        <w:t xml:space="preserve"> sensitive Personal Data is stored in secure filing systems. Maintaining data security means guaranteeing the confidentiality, </w:t>
      </w:r>
      <w:proofErr w:type="gramStart"/>
      <w:r w:rsidRPr="00A814D6">
        <w:t>integrity</w:t>
      </w:r>
      <w:proofErr w:type="gramEnd"/>
      <w:r w:rsidRPr="00A814D6">
        <w:t xml:space="preserve"> and availability (for authorised purposes) of Personal Data.</w:t>
      </w:r>
    </w:p>
    <w:p w14:paraId="7D961D4E" w14:textId="77777777" w:rsidR="004D0649" w:rsidRPr="00A814D6" w:rsidRDefault="004D0649" w:rsidP="004D0649">
      <w:pPr>
        <w:tabs>
          <w:tab w:val="num" w:pos="720"/>
        </w:tabs>
        <w:spacing w:after="0"/>
        <w:ind w:left="709" w:right="-188"/>
      </w:pPr>
    </w:p>
    <w:p w14:paraId="02EF3FB0" w14:textId="77777777" w:rsidR="004D0649" w:rsidRDefault="004D0649" w:rsidP="004D0649">
      <w:pPr>
        <w:tabs>
          <w:tab w:val="num" w:pos="720"/>
        </w:tabs>
        <w:spacing w:after="0"/>
        <w:ind w:left="709" w:right="-188"/>
      </w:pPr>
      <w:r w:rsidRPr="00A814D6">
        <w:t>We have in place policies, proce</w:t>
      </w:r>
      <w:r>
        <w:t xml:space="preserve">sses, </w:t>
      </w:r>
      <w:proofErr w:type="gramStart"/>
      <w:r>
        <w:t>practices</w:t>
      </w:r>
      <w:proofErr w:type="gramEnd"/>
      <w:r w:rsidRPr="00A814D6">
        <w:t xml:space="preserve"> and technologies to maintain the security of all Personal Data from the point of collection to the point of destruction including proce</w:t>
      </w:r>
      <w:r>
        <w:t>sses and practices</w:t>
      </w:r>
      <w:r w:rsidRPr="00A814D6">
        <w:t xml:space="preserve"> to deal with a security breach. We will ensure your Personal Data is only accessible by those who need to see your data for their specific role. We will only transfer Personal Data to a third party if that third party agrees to comply with those pr</w:t>
      </w:r>
      <w:r>
        <w:t>actices</w:t>
      </w:r>
      <w:r w:rsidRPr="00A814D6">
        <w:t xml:space="preserve"> and policies, or if they put in place adequate measures themselves.  </w:t>
      </w:r>
    </w:p>
    <w:p w14:paraId="2F6AEA47" w14:textId="77777777" w:rsidR="004D0649" w:rsidRPr="00A814D6" w:rsidRDefault="004D0649" w:rsidP="004D0649">
      <w:pPr>
        <w:tabs>
          <w:tab w:val="num" w:pos="720"/>
        </w:tabs>
        <w:spacing w:after="0"/>
        <w:ind w:left="709" w:right="-188"/>
      </w:pPr>
    </w:p>
    <w:p w14:paraId="33AA6722" w14:textId="77777777" w:rsidR="004D0649" w:rsidRPr="00A814D6" w:rsidRDefault="004D0649" w:rsidP="004D0649">
      <w:pPr>
        <w:pStyle w:val="ListHeading2"/>
        <w:ind w:hanging="142"/>
        <w:rPr>
          <w:rFonts w:eastAsia="Times New Roman"/>
          <w:lang w:eastAsia="en-GB"/>
        </w:rPr>
      </w:pPr>
      <w:r w:rsidRPr="00A814D6">
        <w:rPr>
          <w:rFonts w:eastAsia="Times New Roman"/>
          <w:lang w:eastAsia="en-GB"/>
        </w:rPr>
        <w:t xml:space="preserve">How and </w:t>
      </w:r>
      <w:proofErr w:type="gramStart"/>
      <w:r w:rsidRPr="00A814D6">
        <w:rPr>
          <w:rFonts w:eastAsia="Times New Roman"/>
          <w:lang w:eastAsia="en-GB"/>
        </w:rPr>
        <w:t>why</w:t>
      </w:r>
      <w:proofErr w:type="gramEnd"/>
      <w:r w:rsidRPr="00A814D6">
        <w:rPr>
          <w:rFonts w:eastAsia="Times New Roman"/>
          <w:lang w:eastAsia="en-GB"/>
        </w:rPr>
        <w:t xml:space="preserve"> we will use your data?</w:t>
      </w:r>
    </w:p>
    <w:p w14:paraId="2B435CD1" w14:textId="77777777" w:rsidR="004D0649" w:rsidRPr="00A814D6" w:rsidRDefault="004D0649" w:rsidP="004D0649">
      <w:pPr>
        <w:spacing w:after="240" w:line="240" w:lineRule="auto"/>
        <w:ind w:left="709" w:right="-188"/>
        <w:rPr>
          <w:rFonts w:cs="Arial"/>
          <w:szCs w:val="20"/>
        </w:rPr>
      </w:pPr>
      <w:r w:rsidRPr="00A814D6">
        <w:rPr>
          <w:rFonts w:cs="Arial"/>
          <w:szCs w:val="20"/>
        </w:rPr>
        <w:t>We will usually only process your Personal Data where you have given your consent or, where the processing is necessary:</w:t>
      </w:r>
    </w:p>
    <w:p w14:paraId="524C931E" w14:textId="77777777" w:rsidR="004D0649" w:rsidRPr="00A814D6" w:rsidRDefault="004D0649" w:rsidP="004D0649">
      <w:pPr>
        <w:numPr>
          <w:ilvl w:val="0"/>
          <w:numId w:val="13"/>
        </w:numPr>
        <w:spacing w:after="240" w:line="240" w:lineRule="auto"/>
        <w:ind w:left="1134" w:right="-188" w:hanging="425"/>
        <w:contextualSpacing/>
        <w:rPr>
          <w:rFonts w:cs="Arial"/>
          <w:szCs w:val="20"/>
        </w:rPr>
      </w:pPr>
      <w:r w:rsidRPr="00A814D6">
        <w:rPr>
          <w:rFonts w:cs="Arial"/>
          <w:szCs w:val="20"/>
        </w:rPr>
        <w:t xml:space="preserve">to comply with our legal </w:t>
      </w:r>
      <w:proofErr w:type="gramStart"/>
      <w:r w:rsidRPr="00A814D6">
        <w:rPr>
          <w:rFonts w:cs="Arial"/>
          <w:szCs w:val="20"/>
        </w:rPr>
        <w:t>obligations;</w:t>
      </w:r>
      <w:proofErr w:type="gramEnd"/>
    </w:p>
    <w:p w14:paraId="5EB4D3E4" w14:textId="77777777" w:rsidR="004D0649" w:rsidRPr="00A814D6" w:rsidRDefault="004D0649" w:rsidP="004D0649">
      <w:pPr>
        <w:numPr>
          <w:ilvl w:val="0"/>
          <w:numId w:val="13"/>
        </w:numPr>
        <w:spacing w:after="240" w:line="240" w:lineRule="auto"/>
        <w:ind w:left="1134" w:right="-188" w:hanging="425"/>
        <w:contextualSpacing/>
        <w:rPr>
          <w:rFonts w:cs="Arial"/>
          <w:szCs w:val="20"/>
        </w:rPr>
      </w:pPr>
      <w:r w:rsidRPr="00A814D6">
        <w:rPr>
          <w:rFonts w:cs="Arial"/>
          <w:szCs w:val="20"/>
        </w:rPr>
        <w:t xml:space="preserve">at your request to consider entering into a contract with </w:t>
      </w:r>
      <w:proofErr w:type="gramStart"/>
      <w:r w:rsidRPr="00A814D6">
        <w:rPr>
          <w:rFonts w:cs="Arial"/>
          <w:szCs w:val="20"/>
        </w:rPr>
        <w:t>you;</w:t>
      </w:r>
      <w:proofErr w:type="gramEnd"/>
    </w:p>
    <w:p w14:paraId="5A31C48B" w14:textId="77777777" w:rsidR="004D0649" w:rsidRPr="00A814D6" w:rsidRDefault="004D0649" w:rsidP="004D0649">
      <w:pPr>
        <w:numPr>
          <w:ilvl w:val="0"/>
          <w:numId w:val="13"/>
        </w:numPr>
        <w:spacing w:after="240" w:line="240" w:lineRule="auto"/>
        <w:ind w:left="1134" w:right="-188" w:hanging="425"/>
        <w:contextualSpacing/>
        <w:rPr>
          <w:rFonts w:cs="Arial"/>
          <w:szCs w:val="20"/>
        </w:rPr>
      </w:pPr>
      <w:r w:rsidRPr="00A814D6">
        <w:rPr>
          <w:rFonts w:cs="Arial"/>
          <w:szCs w:val="20"/>
        </w:rPr>
        <w:t>for the purpose of a contract with you; or</w:t>
      </w:r>
    </w:p>
    <w:p w14:paraId="424DE5DB" w14:textId="77777777" w:rsidR="004D0649" w:rsidRPr="00A814D6" w:rsidRDefault="004D0649" w:rsidP="004D0649">
      <w:pPr>
        <w:numPr>
          <w:ilvl w:val="0"/>
          <w:numId w:val="13"/>
        </w:numPr>
        <w:spacing w:after="240" w:line="240" w:lineRule="auto"/>
        <w:ind w:left="1134" w:right="-188" w:hanging="425"/>
        <w:contextualSpacing/>
        <w:rPr>
          <w:rFonts w:cs="Arial"/>
          <w:szCs w:val="20"/>
        </w:rPr>
      </w:pPr>
      <w:r w:rsidRPr="00A814D6">
        <w:rPr>
          <w:rFonts w:cs="Arial"/>
          <w:szCs w:val="20"/>
        </w:rPr>
        <w:t>to pursue our legitimate interests (or those of a third party) in operating our business effectively.</w:t>
      </w:r>
    </w:p>
    <w:p w14:paraId="4177E8D6" w14:textId="77777777" w:rsidR="004D0649" w:rsidRPr="00A814D6" w:rsidRDefault="004D0649" w:rsidP="004D0649">
      <w:pPr>
        <w:spacing w:after="240" w:line="240" w:lineRule="auto"/>
        <w:ind w:left="1134" w:right="-188"/>
        <w:contextualSpacing/>
        <w:rPr>
          <w:rFonts w:cs="Arial"/>
          <w:szCs w:val="20"/>
        </w:rPr>
      </w:pPr>
    </w:p>
    <w:p w14:paraId="302C3142" w14:textId="77777777" w:rsidR="004D0649" w:rsidRPr="00A814D6" w:rsidRDefault="004D0649" w:rsidP="004D0649">
      <w:pPr>
        <w:ind w:left="709" w:right="-188"/>
        <w:rPr>
          <w:rFonts w:cs="Arial"/>
          <w:szCs w:val="20"/>
        </w:rPr>
      </w:pPr>
      <w:r w:rsidRPr="00A814D6">
        <w:rPr>
          <w:rFonts w:cs="Arial"/>
          <w:szCs w:val="20"/>
        </w:rPr>
        <w:t>We use the data we collect about you to help us make better decisions about you and to operate our business efficiently.  This may involve the following activities:</w:t>
      </w:r>
    </w:p>
    <w:p w14:paraId="2A6A90D0" w14:textId="77777777" w:rsidR="004D0649" w:rsidRPr="00A814D6" w:rsidRDefault="004D0649" w:rsidP="004D0649">
      <w:pPr>
        <w:numPr>
          <w:ilvl w:val="0"/>
          <w:numId w:val="13"/>
        </w:numPr>
        <w:spacing w:after="240" w:line="240" w:lineRule="auto"/>
        <w:ind w:left="1134" w:right="-188" w:hanging="425"/>
        <w:contextualSpacing/>
        <w:rPr>
          <w:rFonts w:cs="Arial"/>
          <w:szCs w:val="20"/>
        </w:rPr>
      </w:pPr>
      <w:r w:rsidRPr="00A814D6">
        <w:rPr>
          <w:rFonts w:cs="Arial"/>
          <w:szCs w:val="20"/>
        </w:rPr>
        <w:t>ensuring that content from our site is presented in the most effective manner for you and for your computer</w:t>
      </w:r>
    </w:p>
    <w:p w14:paraId="55423B40" w14:textId="77777777" w:rsidR="004D0649" w:rsidRPr="00A814D6" w:rsidRDefault="004D0649" w:rsidP="004D0649">
      <w:pPr>
        <w:numPr>
          <w:ilvl w:val="0"/>
          <w:numId w:val="13"/>
        </w:numPr>
        <w:spacing w:after="240" w:line="240" w:lineRule="auto"/>
        <w:ind w:left="1134" w:right="-188" w:hanging="425"/>
        <w:contextualSpacing/>
        <w:rPr>
          <w:rFonts w:cs="Arial"/>
          <w:szCs w:val="20"/>
        </w:rPr>
      </w:pPr>
      <w:r w:rsidRPr="00A814D6">
        <w:rPr>
          <w:rFonts w:cs="Arial"/>
          <w:szCs w:val="20"/>
        </w:rPr>
        <w:t xml:space="preserve">providing you with information, </w:t>
      </w:r>
      <w:proofErr w:type="gramStart"/>
      <w:r w:rsidRPr="00A814D6">
        <w:rPr>
          <w:rFonts w:cs="Arial"/>
          <w:szCs w:val="20"/>
        </w:rPr>
        <w:t>products</w:t>
      </w:r>
      <w:proofErr w:type="gramEnd"/>
      <w:r w:rsidRPr="00A814D6">
        <w:rPr>
          <w:rFonts w:cs="Arial"/>
          <w:szCs w:val="20"/>
        </w:rPr>
        <w:t xml:space="preserve"> or services that you request from us (or a third party for whom we act as agent) or which we feel may interest you, where you have consented to be contacted for such purposes</w:t>
      </w:r>
    </w:p>
    <w:p w14:paraId="68E7EF39" w14:textId="77777777" w:rsidR="004D0649" w:rsidRPr="00A814D6" w:rsidRDefault="004D0649" w:rsidP="004D0649">
      <w:pPr>
        <w:numPr>
          <w:ilvl w:val="0"/>
          <w:numId w:val="13"/>
        </w:numPr>
        <w:spacing w:after="240" w:line="240" w:lineRule="auto"/>
        <w:ind w:left="1134" w:right="-188" w:hanging="425"/>
        <w:contextualSpacing/>
        <w:rPr>
          <w:rFonts w:cs="Arial"/>
          <w:szCs w:val="20"/>
        </w:rPr>
      </w:pPr>
      <w:r w:rsidRPr="00A814D6">
        <w:rPr>
          <w:rFonts w:cs="Arial"/>
          <w:szCs w:val="20"/>
        </w:rPr>
        <w:t xml:space="preserve">carrying out our obligations arising from any contracts </w:t>
      </w:r>
      <w:proofErr w:type="gramStart"/>
      <w:r w:rsidRPr="00A814D6">
        <w:rPr>
          <w:rFonts w:cs="Arial"/>
          <w:szCs w:val="20"/>
        </w:rPr>
        <w:t>entered into</w:t>
      </w:r>
      <w:proofErr w:type="gramEnd"/>
      <w:r w:rsidRPr="00A814D6">
        <w:rPr>
          <w:rFonts w:cs="Arial"/>
          <w:szCs w:val="20"/>
        </w:rPr>
        <w:t xml:space="preserve"> between you or the organisation you work for and us (or the third party for whom we act as agent)</w:t>
      </w:r>
    </w:p>
    <w:p w14:paraId="24D149E8" w14:textId="77777777" w:rsidR="004D0649" w:rsidRPr="00A814D6" w:rsidRDefault="004D0649" w:rsidP="004D0649">
      <w:pPr>
        <w:numPr>
          <w:ilvl w:val="0"/>
          <w:numId w:val="13"/>
        </w:numPr>
        <w:spacing w:after="240" w:line="240" w:lineRule="auto"/>
        <w:ind w:left="1134" w:right="-188" w:hanging="425"/>
        <w:contextualSpacing/>
        <w:rPr>
          <w:rFonts w:cs="Arial"/>
          <w:szCs w:val="20"/>
        </w:rPr>
      </w:pPr>
      <w:r w:rsidRPr="00A814D6">
        <w:rPr>
          <w:rFonts w:cs="Arial"/>
          <w:szCs w:val="20"/>
        </w:rPr>
        <w:t>to assess your suitability, or the suitability of the organisation you work for, to provide services to us (or the third party for whom we act as agent)</w:t>
      </w:r>
    </w:p>
    <w:p w14:paraId="0C0D07DA" w14:textId="77777777" w:rsidR="004D0649" w:rsidRPr="00A814D6" w:rsidRDefault="004D0649" w:rsidP="004D0649">
      <w:pPr>
        <w:numPr>
          <w:ilvl w:val="0"/>
          <w:numId w:val="13"/>
        </w:numPr>
        <w:spacing w:after="240" w:line="240" w:lineRule="auto"/>
        <w:ind w:left="1134" w:right="-188" w:hanging="425"/>
        <w:contextualSpacing/>
        <w:rPr>
          <w:rFonts w:cs="Arial"/>
          <w:szCs w:val="20"/>
        </w:rPr>
      </w:pPr>
      <w:r w:rsidRPr="00A814D6">
        <w:rPr>
          <w:rFonts w:cs="Arial"/>
          <w:szCs w:val="20"/>
        </w:rPr>
        <w:t xml:space="preserve">allowing you to participate in interactive features of our </w:t>
      </w:r>
      <w:proofErr w:type="gramStart"/>
      <w:r w:rsidRPr="00A814D6">
        <w:rPr>
          <w:rFonts w:cs="Arial"/>
          <w:szCs w:val="20"/>
        </w:rPr>
        <w:t>service, when</w:t>
      </w:r>
      <w:proofErr w:type="gramEnd"/>
      <w:r w:rsidRPr="00A814D6">
        <w:rPr>
          <w:rFonts w:cs="Arial"/>
          <w:szCs w:val="20"/>
        </w:rPr>
        <w:t xml:space="preserve"> you choose to do so.</w:t>
      </w:r>
    </w:p>
    <w:p w14:paraId="6AF2DD02" w14:textId="77777777" w:rsidR="004D0649" w:rsidRPr="00A814D6" w:rsidRDefault="004D0649" w:rsidP="004D0649">
      <w:pPr>
        <w:numPr>
          <w:ilvl w:val="0"/>
          <w:numId w:val="13"/>
        </w:numPr>
        <w:spacing w:after="240" w:line="240" w:lineRule="auto"/>
        <w:ind w:left="1134" w:right="-188" w:hanging="425"/>
        <w:contextualSpacing/>
        <w:rPr>
          <w:rFonts w:cs="Arial"/>
          <w:szCs w:val="20"/>
        </w:rPr>
      </w:pPr>
      <w:r w:rsidRPr="00A814D6">
        <w:rPr>
          <w:rFonts w:cs="Arial"/>
          <w:szCs w:val="20"/>
        </w:rPr>
        <w:t>notifying you about changes to the service</w:t>
      </w:r>
    </w:p>
    <w:p w14:paraId="02157304" w14:textId="77777777" w:rsidR="004D0649" w:rsidRPr="00A814D6" w:rsidRDefault="004D0649" w:rsidP="004D0649">
      <w:pPr>
        <w:numPr>
          <w:ilvl w:val="0"/>
          <w:numId w:val="13"/>
        </w:numPr>
        <w:spacing w:after="240" w:line="240" w:lineRule="auto"/>
        <w:ind w:left="1134" w:right="-188" w:hanging="425"/>
        <w:rPr>
          <w:rFonts w:cs="Arial"/>
          <w:szCs w:val="20"/>
        </w:rPr>
      </w:pPr>
      <w:r w:rsidRPr="00A814D6">
        <w:rPr>
          <w:rFonts w:cs="Arial"/>
          <w:szCs w:val="20"/>
        </w:rPr>
        <w:t xml:space="preserve">contacting you </w:t>
      </w:r>
      <w:proofErr w:type="gramStart"/>
      <w:r w:rsidRPr="00A814D6">
        <w:rPr>
          <w:rFonts w:cs="Arial"/>
          <w:szCs w:val="20"/>
        </w:rPr>
        <w:t>with regard to</w:t>
      </w:r>
      <w:proofErr w:type="gramEnd"/>
      <w:r w:rsidRPr="00A814D6">
        <w:rPr>
          <w:rFonts w:cs="Arial"/>
          <w:szCs w:val="20"/>
        </w:rPr>
        <w:t xml:space="preserve"> dealings between us, or an organisation for whom we act as agent.</w:t>
      </w:r>
    </w:p>
    <w:p w14:paraId="0BEA197A" w14:textId="77777777" w:rsidR="004D0649" w:rsidRPr="00A814D6" w:rsidRDefault="004D0649" w:rsidP="004D0649">
      <w:pPr>
        <w:pStyle w:val="ListHeading2"/>
        <w:ind w:hanging="142"/>
        <w:rPr>
          <w:rFonts w:eastAsia="Times New Roman"/>
          <w:lang w:eastAsia="en-GB"/>
        </w:rPr>
      </w:pPr>
      <w:r w:rsidRPr="00A814D6">
        <w:rPr>
          <w:rFonts w:eastAsia="Times New Roman"/>
          <w:lang w:eastAsia="en-GB"/>
        </w:rPr>
        <w:t xml:space="preserve">What are our legitimate interests in processing your data? </w:t>
      </w:r>
    </w:p>
    <w:p w14:paraId="2EE01991" w14:textId="77777777" w:rsidR="004D0649" w:rsidRPr="00A814D6" w:rsidRDefault="004D0649" w:rsidP="004D0649">
      <w:pPr>
        <w:ind w:left="709" w:right="-188"/>
        <w:rPr>
          <w:rFonts w:cs="Arial"/>
        </w:rPr>
      </w:pPr>
      <w:r w:rsidRPr="00A814D6">
        <w:rPr>
          <w:rFonts w:cs="Arial"/>
        </w:rPr>
        <w:t xml:space="preserve">We consider that in some circumstances, the processing of your Personal Data is necessary for our legitimate interests, which include: </w:t>
      </w:r>
    </w:p>
    <w:p w14:paraId="66419BA4" w14:textId="77777777" w:rsidR="004D0649" w:rsidRPr="00A814D6" w:rsidRDefault="004D0649" w:rsidP="004D0649">
      <w:pPr>
        <w:numPr>
          <w:ilvl w:val="0"/>
          <w:numId w:val="13"/>
        </w:numPr>
        <w:spacing w:after="240" w:line="240" w:lineRule="auto"/>
        <w:ind w:left="1134" w:right="-188" w:hanging="425"/>
        <w:rPr>
          <w:rFonts w:cs="Arial"/>
          <w:szCs w:val="20"/>
        </w:rPr>
      </w:pPr>
      <w:r w:rsidRPr="00A814D6">
        <w:rPr>
          <w:rFonts w:cs="Arial"/>
          <w:szCs w:val="20"/>
        </w:rPr>
        <w:t xml:space="preserve">ensuring our business is managed effectively </w:t>
      </w:r>
    </w:p>
    <w:p w14:paraId="7DFCDA93" w14:textId="77777777" w:rsidR="004D0649" w:rsidRPr="00A814D6" w:rsidRDefault="004D0649" w:rsidP="004D0649">
      <w:pPr>
        <w:pStyle w:val="ListHeading2"/>
        <w:ind w:hanging="142"/>
        <w:rPr>
          <w:rFonts w:eastAsia="Times New Roman"/>
          <w:lang w:eastAsia="en-GB"/>
        </w:rPr>
      </w:pPr>
      <w:r w:rsidRPr="00A814D6">
        <w:rPr>
          <w:rFonts w:eastAsia="Times New Roman"/>
          <w:lang w:eastAsia="en-GB"/>
        </w:rPr>
        <w:lastRenderedPageBreak/>
        <w:t>How we keep your data accurate</w:t>
      </w:r>
    </w:p>
    <w:p w14:paraId="685A2273" w14:textId="77777777" w:rsidR="004D0649" w:rsidRPr="00A814D6" w:rsidRDefault="004D0649" w:rsidP="004D0649">
      <w:pPr>
        <w:ind w:left="709" w:right="-188"/>
      </w:pPr>
      <w:r w:rsidRPr="00A814D6">
        <w:t xml:space="preserve">We will keep the Personal Data we store about you accurate and up to date.  We will take every reasonable step to erase or rectify inaccurate data without delay. Please tell us if your personal details change or if you become aware of any inaccuracies in the Personal </w:t>
      </w:r>
      <w:proofErr w:type="gramStart"/>
      <w:r w:rsidRPr="00A814D6">
        <w:t>Data</w:t>
      </w:r>
      <w:proofErr w:type="gramEnd"/>
      <w:r w:rsidRPr="00A814D6">
        <w:t xml:space="preserve"> we hold about you</w:t>
      </w:r>
    </w:p>
    <w:p w14:paraId="64E88917" w14:textId="77777777" w:rsidR="004D0649" w:rsidRPr="00A814D6" w:rsidRDefault="004D0649" w:rsidP="004D0649">
      <w:pPr>
        <w:pStyle w:val="ListHeading2"/>
        <w:ind w:hanging="142"/>
        <w:rPr>
          <w:rFonts w:eastAsia="Times New Roman"/>
          <w:lang w:eastAsia="en-GB"/>
        </w:rPr>
      </w:pPr>
      <w:r w:rsidRPr="00A814D6">
        <w:rPr>
          <w:rFonts w:eastAsia="Times New Roman"/>
          <w:lang w:eastAsia="en-GB"/>
        </w:rPr>
        <w:t>How long will we keep your data?</w:t>
      </w:r>
    </w:p>
    <w:p w14:paraId="47E02619" w14:textId="77777777" w:rsidR="004D0649" w:rsidRPr="00A814D6" w:rsidRDefault="004D0649" w:rsidP="004D0649">
      <w:pPr>
        <w:ind w:left="709" w:right="-188"/>
      </w:pPr>
      <w:r w:rsidRPr="00A814D6">
        <w:t>We will not keep your Personal Data for longer than is necessary for the purpose(s) for which we process it. This means that data will be destroyed or erased from our systems when it is no longer required. For guidance on how long certain data is likely to be kept before being destroyed, contact our Data Protection Representative</w:t>
      </w:r>
      <w:r w:rsidRPr="00A814D6">
        <w:rPr>
          <w:i/>
        </w:rPr>
        <w:t>.</w:t>
      </w:r>
    </w:p>
    <w:p w14:paraId="7D2278C0" w14:textId="77777777" w:rsidR="004D0649" w:rsidRPr="00A814D6" w:rsidRDefault="004D0649" w:rsidP="004D0649">
      <w:pPr>
        <w:pStyle w:val="ListHeading2"/>
        <w:ind w:hanging="142"/>
        <w:rPr>
          <w:rFonts w:eastAsia="Times New Roman"/>
          <w:lang w:eastAsia="en-GB"/>
        </w:rPr>
      </w:pPr>
      <w:r w:rsidRPr="00A814D6">
        <w:rPr>
          <w:rFonts w:eastAsia="Times New Roman"/>
          <w:lang w:eastAsia="en-GB"/>
        </w:rPr>
        <w:t>What rights do you have in respect of your Personal Data?</w:t>
      </w:r>
    </w:p>
    <w:p w14:paraId="2E7F5EA1" w14:textId="77777777" w:rsidR="004D0649" w:rsidRPr="00A814D6" w:rsidRDefault="004D0649" w:rsidP="004D0649">
      <w:pPr>
        <w:tabs>
          <w:tab w:val="num" w:pos="720"/>
        </w:tabs>
        <w:ind w:left="709" w:right="-188"/>
      </w:pPr>
      <w:r w:rsidRPr="00A814D6">
        <w:t>You have the right to:</w:t>
      </w:r>
    </w:p>
    <w:p w14:paraId="675E0A25" w14:textId="77777777" w:rsidR="004D0649" w:rsidRPr="00A814D6" w:rsidRDefault="004D0649" w:rsidP="004D0649">
      <w:pPr>
        <w:numPr>
          <w:ilvl w:val="0"/>
          <w:numId w:val="8"/>
        </w:numPr>
        <w:tabs>
          <w:tab w:val="num" w:pos="1134"/>
        </w:tabs>
        <w:spacing w:after="240" w:line="240" w:lineRule="auto"/>
        <w:ind w:left="1134" w:right="-188" w:hanging="425"/>
        <w:contextualSpacing/>
      </w:pPr>
      <w:r w:rsidRPr="00A814D6">
        <w:t>request access to any Personal Data we hold about you</w:t>
      </w:r>
    </w:p>
    <w:p w14:paraId="1DB82E78" w14:textId="77777777" w:rsidR="004D0649" w:rsidRPr="00A814D6" w:rsidRDefault="004D0649" w:rsidP="004D0649">
      <w:pPr>
        <w:numPr>
          <w:ilvl w:val="0"/>
          <w:numId w:val="8"/>
        </w:numPr>
        <w:tabs>
          <w:tab w:val="num" w:pos="1134"/>
        </w:tabs>
        <w:spacing w:after="240" w:line="240" w:lineRule="auto"/>
        <w:ind w:left="1134" w:right="-188" w:hanging="425"/>
        <w:contextualSpacing/>
      </w:pPr>
      <w:r w:rsidRPr="00A814D6">
        <w:t>have any Personal Data which we hold about you which is inaccurate rectified</w:t>
      </w:r>
    </w:p>
    <w:p w14:paraId="3DDB8331" w14:textId="77777777" w:rsidR="004D0649" w:rsidRPr="00A814D6" w:rsidRDefault="004D0649" w:rsidP="004D0649">
      <w:pPr>
        <w:numPr>
          <w:ilvl w:val="0"/>
          <w:numId w:val="8"/>
        </w:numPr>
        <w:tabs>
          <w:tab w:val="num" w:pos="1134"/>
        </w:tabs>
        <w:spacing w:after="240" w:line="240" w:lineRule="auto"/>
        <w:ind w:left="1134" w:right="-188" w:hanging="425"/>
        <w:contextualSpacing/>
      </w:pPr>
      <w:r w:rsidRPr="00A814D6">
        <w:t>have incomplete Personal Data completed</w:t>
      </w:r>
    </w:p>
    <w:p w14:paraId="2944C139" w14:textId="77777777" w:rsidR="004D0649" w:rsidRPr="00A814D6" w:rsidRDefault="004D0649" w:rsidP="004D0649">
      <w:pPr>
        <w:numPr>
          <w:ilvl w:val="0"/>
          <w:numId w:val="8"/>
        </w:numPr>
        <w:tabs>
          <w:tab w:val="num" w:pos="1134"/>
        </w:tabs>
        <w:spacing w:after="240" w:line="240" w:lineRule="auto"/>
        <w:ind w:left="1134" w:right="-188" w:hanging="425"/>
        <w:contextualSpacing/>
      </w:pPr>
      <w:r w:rsidRPr="00A814D6">
        <w:t xml:space="preserve">have Personal Data erased </w:t>
      </w:r>
    </w:p>
    <w:p w14:paraId="4DB57A0D" w14:textId="77777777" w:rsidR="004D0649" w:rsidRPr="00A814D6" w:rsidRDefault="004D0649" w:rsidP="004D0649">
      <w:pPr>
        <w:numPr>
          <w:ilvl w:val="0"/>
          <w:numId w:val="8"/>
        </w:numPr>
        <w:tabs>
          <w:tab w:val="num" w:pos="1134"/>
        </w:tabs>
        <w:spacing w:after="240" w:line="240" w:lineRule="auto"/>
        <w:ind w:left="1134" w:right="-188" w:hanging="425"/>
        <w:contextualSpacing/>
      </w:pPr>
      <w:r w:rsidRPr="00A814D6">
        <w:t xml:space="preserve">have the processing of your Personal Data restricted (for example, if you think the </w:t>
      </w:r>
      <w:proofErr w:type="gramStart"/>
      <w:r w:rsidRPr="00A814D6">
        <w:t>data</w:t>
      </w:r>
      <w:proofErr w:type="gramEnd"/>
      <w:r w:rsidRPr="00A814D6">
        <w:t xml:space="preserve"> we hold about you is inaccurate you can ask us to stop processing it, until we will either correct it or confirm it is accurate)</w:t>
      </w:r>
    </w:p>
    <w:p w14:paraId="46183677" w14:textId="77777777" w:rsidR="004D0649" w:rsidRPr="00A814D6" w:rsidRDefault="004D0649" w:rsidP="004D0649">
      <w:pPr>
        <w:numPr>
          <w:ilvl w:val="0"/>
          <w:numId w:val="8"/>
        </w:numPr>
        <w:tabs>
          <w:tab w:val="num" w:pos="1134"/>
        </w:tabs>
        <w:spacing w:after="240" w:line="240" w:lineRule="auto"/>
        <w:ind w:left="1134" w:right="-188" w:hanging="425"/>
        <w:contextualSpacing/>
      </w:pPr>
      <w:r w:rsidRPr="00A814D6">
        <w:t xml:space="preserve">be provided with the Personal Data that you have supplied to us, in a portable format that can be transmitted to another data controller without difficulty </w:t>
      </w:r>
    </w:p>
    <w:p w14:paraId="29EE42BB" w14:textId="77777777" w:rsidR="004D0649" w:rsidRPr="00A814D6" w:rsidRDefault="004D0649" w:rsidP="004D0649">
      <w:pPr>
        <w:numPr>
          <w:ilvl w:val="0"/>
          <w:numId w:val="8"/>
        </w:numPr>
        <w:tabs>
          <w:tab w:val="num" w:pos="1134"/>
        </w:tabs>
        <w:spacing w:after="240" w:line="240" w:lineRule="auto"/>
        <w:ind w:left="1134" w:right="-188" w:hanging="425"/>
        <w:contextualSpacing/>
      </w:pPr>
      <w:r w:rsidRPr="00A814D6">
        <w:t>object to certain types of processing, including processing based on legitimate interests (see above), automated processing (which includes profiling) and processing for direct-marketing purposes, and</w:t>
      </w:r>
    </w:p>
    <w:p w14:paraId="3482CF0F" w14:textId="77777777" w:rsidR="004D0649" w:rsidRPr="00A814D6" w:rsidRDefault="004D0649" w:rsidP="004D0649">
      <w:pPr>
        <w:numPr>
          <w:ilvl w:val="0"/>
          <w:numId w:val="8"/>
        </w:numPr>
        <w:tabs>
          <w:tab w:val="num" w:pos="1134"/>
        </w:tabs>
        <w:spacing w:after="240" w:line="240" w:lineRule="auto"/>
        <w:ind w:left="1134" w:right="-188" w:hanging="425"/>
        <w:contextualSpacing/>
      </w:pPr>
      <w:r w:rsidRPr="00A814D6">
        <w:t xml:space="preserve">not be subject to a decision that is based solely on automated processing which produces a legal </w:t>
      </w:r>
      <w:proofErr w:type="gramStart"/>
      <w:r w:rsidRPr="00A814D6">
        <w:t>effect</w:t>
      </w:r>
      <w:proofErr w:type="gramEnd"/>
      <w:r w:rsidRPr="00A814D6">
        <w:t xml:space="preserve"> or which has a similar significant effect for you. </w:t>
      </w:r>
    </w:p>
    <w:p w14:paraId="194E4519" w14:textId="77777777" w:rsidR="004D0649" w:rsidRPr="00A814D6" w:rsidRDefault="004D0649" w:rsidP="004D0649">
      <w:pPr>
        <w:spacing w:after="240" w:line="240" w:lineRule="auto"/>
        <w:ind w:left="1134" w:right="-188"/>
        <w:contextualSpacing/>
      </w:pPr>
    </w:p>
    <w:p w14:paraId="6ABD90F8" w14:textId="77777777" w:rsidR="004D0649" w:rsidRDefault="004D0649" w:rsidP="004D0649">
      <w:pPr>
        <w:tabs>
          <w:tab w:val="num" w:pos="720"/>
        </w:tabs>
        <w:spacing w:after="0"/>
        <w:ind w:left="709" w:right="-188"/>
      </w:pPr>
      <w:r w:rsidRPr="00A814D6">
        <w:t>If you wish to exercise any of the rights set out above, you must make the request in writing to our Data Protection Representative</w:t>
      </w:r>
      <w:r>
        <w:t>, whose contact details are detailed in Section 2.1 of this practice</w:t>
      </w:r>
      <w:r w:rsidRPr="00A814D6">
        <w:rPr>
          <w:i/>
        </w:rPr>
        <w:t xml:space="preserve">. </w:t>
      </w:r>
      <w:r w:rsidRPr="00A814D6">
        <w:t>Please note some of these rights are restricted in some circumstances.</w:t>
      </w:r>
    </w:p>
    <w:p w14:paraId="056F5F7A" w14:textId="77777777" w:rsidR="004D0649" w:rsidRPr="00A814D6" w:rsidRDefault="004D0649" w:rsidP="004D0649">
      <w:pPr>
        <w:tabs>
          <w:tab w:val="num" w:pos="720"/>
        </w:tabs>
        <w:spacing w:after="0"/>
        <w:ind w:left="709" w:right="-188"/>
      </w:pPr>
    </w:p>
    <w:p w14:paraId="1CAE7595" w14:textId="77777777" w:rsidR="004D0649" w:rsidRDefault="004D0649" w:rsidP="004D0649">
      <w:pPr>
        <w:tabs>
          <w:tab w:val="num" w:pos="720"/>
        </w:tabs>
        <w:spacing w:after="0"/>
        <w:ind w:left="709" w:right="-188"/>
      </w:pPr>
      <w:r w:rsidRPr="00A814D6">
        <w:t>If you have provided your consent to any of the processing of your Personal Data, you have the right to withdraw your consent to that processing at any time, where relevant. Please contact our Data Protection Representative</w:t>
      </w:r>
      <w:r>
        <w:t xml:space="preserve">, whose contact details are detailed in Section 2.1 of this </w:t>
      </w:r>
      <w:proofErr w:type="gramStart"/>
      <w:r>
        <w:t>practice,</w:t>
      </w:r>
      <w:r w:rsidRPr="00A814D6">
        <w:t xml:space="preserve"> if</w:t>
      </w:r>
      <w:proofErr w:type="gramEnd"/>
      <w:r w:rsidRPr="00A814D6">
        <w:t xml:space="preserve"> you wish to do so. </w:t>
      </w:r>
    </w:p>
    <w:p w14:paraId="6BE199B0" w14:textId="77777777" w:rsidR="004D0649" w:rsidRPr="00A814D6" w:rsidRDefault="004D0649" w:rsidP="004D0649">
      <w:pPr>
        <w:tabs>
          <w:tab w:val="num" w:pos="720"/>
        </w:tabs>
        <w:spacing w:after="0"/>
        <w:ind w:left="709" w:right="-188"/>
      </w:pPr>
    </w:p>
    <w:p w14:paraId="48D1D67E" w14:textId="77777777" w:rsidR="004D0649" w:rsidRDefault="004D0649" w:rsidP="004D0649">
      <w:pPr>
        <w:tabs>
          <w:tab w:val="num" w:pos="720"/>
        </w:tabs>
        <w:spacing w:after="0"/>
        <w:ind w:left="709" w:right="-188"/>
      </w:pPr>
      <w:r w:rsidRPr="00A814D6">
        <w:t xml:space="preserve">As indicated above, we sometimes process your data </w:t>
      </w:r>
      <w:proofErr w:type="gramStart"/>
      <w:r w:rsidRPr="00A814D6">
        <w:t>on the basis of</w:t>
      </w:r>
      <w:proofErr w:type="gramEnd"/>
      <w:r w:rsidRPr="00A814D6">
        <w:t xml:space="preserve"> legitimate interests. You have a right to object to this processing. If you object to us processing your data based on legitimate interests, we must no longer process that Personal Data unless we can demonstrate compelling legitimate grounds for the processing which override your interests, </w:t>
      </w:r>
      <w:proofErr w:type="gramStart"/>
      <w:r w:rsidRPr="00A814D6">
        <w:t>rights</w:t>
      </w:r>
      <w:proofErr w:type="gramEnd"/>
      <w:r w:rsidRPr="00A814D6">
        <w:t xml:space="preserve"> and freedoms or that the processing is required for the establishment, exercise or defence of legal claims.</w:t>
      </w:r>
    </w:p>
    <w:p w14:paraId="351E8CCC" w14:textId="77777777" w:rsidR="004D0649" w:rsidRPr="00A814D6" w:rsidRDefault="004D0649" w:rsidP="004D0649">
      <w:pPr>
        <w:tabs>
          <w:tab w:val="num" w:pos="720"/>
        </w:tabs>
        <w:spacing w:after="0"/>
        <w:ind w:left="709" w:right="-188"/>
      </w:pPr>
    </w:p>
    <w:p w14:paraId="700C2C99" w14:textId="77777777" w:rsidR="004D0649" w:rsidRPr="00A814D6" w:rsidRDefault="004D0649" w:rsidP="004D0649">
      <w:pPr>
        <w:pStyle w:val="ListHeading2"/>
        <w:ind w:hanging="142"/>
        <w:rPr>
          <w:rFonts w:eastAsia="Times New Roman"/>
          <w:lang w:eastAsia="en-GB"/>
        </w:rPr>
      </w:pPr>
      <w:r w:rsidRPr="00A814D6">
        <w:rPr>
          <w:rFonts w:eastAsia="Times New Roman"/>
          <w:lang w:eastAsia="en-GB"/>
        </w:rPr>
        <w:t>Who will have access to the data we hold?</w:t>
      </w:r>
    </w:p>
    <w:p w14:paraId="1E17D628" w14:textId="77777777" w:rsidR="004D0649" w:rsidRDefault="004D0649" w:rsidP="004D0649">
      <w:pPr>
        <w:spacing w:after="0"/>
        <w:ind w:left="709" w:right="-188"/>
      </w:pPr>
      <w:r w:rsidRPr="00A814D6">
        <w:t xml:space="preserve">Our Company Personnel (being employees, agency workers, contractors, consultants) of </w:t>
      </w:r>
      <w:proofErr w:type="spellStart"/>
      <w:r w:rsidRPr="00A814D6">
        <w:t>px</w:t>
      </w:r>
      <w:proofErr w:type="spellEnd"/>
      <w:r w:rsidRPr="00A814D6">
        <w:t xml:space="preserve"> and our group companies who need to access your data will view it in order that we can provide services to you. </w:t>
      </w:r>
      <w:r w:rsidRPr="00A814D6">
        <w:lastRenderedPageBreak/>
        <w:t xml:space="preserve">Our employees have been trained in data protection and understand the need to keep your information confidential.  </w:t>
      </w:r>
    </w:p>
    <w:p w14:paraId="137F77A7" w14:textId="77777777" w:rsidR="004D0649" w:rsidRPr="00A814D6" w:rsidRDefault="004D0649" w:rsidP="004D0649">
      <w:pPr>
        <w:spacing w:after="0"/>
        <w:ind w:left="709" w:right="-188"/>
      </w:pPr>
    </w:p>
    <w:p w14:paraId="1C1E0136" w14:textId="77777777" w:rsidR="004D0649" w:rsidRDefault="004D0649" w:rsidP="004D0649">
      <w:pPr>
        <w:spacing w:after="0"/>
        <w:ind w:left="709" w:right="-188"/>
      </w:pPr>
      <w:r w:rsidRPr="00A814D6">
        <w:t>In addition to our Company Personnel, we also use service providers who may hold Personal Data on our behalf (for example ICT, telecommunications and system administration service providers and professional advisors</w:t>
      </w:r>
      <w:r w:rsidRPr="00A814D6">
        <w:rPr>
          <w:i/>
        </w:rPr>
        <w:t xml:space="preserve">). </w:t>
      </w:r>
      <w:r w:rsidRPr="00A814D6">
        <w:t>We will carry out due diligence on our service providers and make sure we have a contract with them which satisfies the requirements of data protection legislation.</w:t>
      </w:r>
      <w:r w:rsidRPr="00A814D6">
        <w:rPr>
          <w:i/>
        </w:rPr>
        <w:t xml:space="preserve"> </w:t>
      </w:r>
      <w:r w:rsidRPr="00A814D6">
        <w:t xml:space="preserve">Apart from Company Personnel and our service providers, we will not disclose your Personal Data to a third party without your consent, unless we are satisfied that they are legally entitled to the data. Where we disclose your Personal Data to a third party, we will have regard to our obligations under the law. </w:t>
      </w:r>
    </w:p>
    <w:p w14:paraId="4621294B" w14:textId="77777777" w:rsidR="004D0649" w:rsidRPr="00A814D6" w:rsidRDefault="004D0649" w:rsidP="004D0649">
      <w:pPr>
        <w:spacing w:after="0"/>
        <w:ind w:left="709" w:right="-188"/>
      </w:pPr>
    </w:p>
    <w:p w14:paraId="0139F053" w14:textId="77777777" w:rsidR="004D0649" w:rsidRDefault="004D0649" w:rsidP="004D0649">
      <w:pPr>
        <w:spacing w:after="0"/>
        <w:ind w:left="709" w:right="-188"/>
      </w:pPr>
      <w:r w:rsidRPr="00A814D6">
        <w:t>We may disclose your personal information to third parties:</w:t>
      </w:r>
    </w:p>
    <w:p w14:paraId="26C55DF8" w14:textId="77777777" w:rsidR="004D0649" w:rsidRPr="00A814D6" w:rsidRDefault="004D0649" w:rsidP="004D0649">
      <w:pPr>
        <w:spacing w:after="0"/>
        <w:ind w:left="709" w:right="-188"/>
      </w:pPr>
    </w:p>
    <w:p w14:paraId="7CB2C750" w14:textId="77777777" w:rsidR="004D0649" w:rsidRDefault="004D0649" w:rsidP="004D0649">
      <w:pPr>
        <w:numPr>
          <w:ilvl w:val="0"/>
          <w:numId w:val="9"/>
        </w:numPr>
        <w:spacing w:after="240" w:line="240" w:lineRule="auto"/>
        <w:ind w:left="1134" w:right="-188" w:hanging="425"/>
        <w:contextualSpacing/>
      </w:pPr>
      <w:r w:rsidRPr="00A814D6">
        <w:t xml:space="preserve">if we or substantially all of our assets are acquired by a third party, in which case Personal Data held by us will be one of the transferred </w:t>
      </w:r>
      <w:proofErr w:type="gramStart"/>
      <w:r w:rsidRPr="00A814D6">
        <w:t>assets;</w:t>
      </w:r>
      <w:proofErr w:type="gramEnd"/>
      <w:r w:rsidRPr="00A814D6">
        <w:t xml:space="preserve"> </w:t>
      </w:r>
    </w:p>
    <w:p w14:paraId="719533B2" w14:textId="77777777" w:rsidR="004D0649" w:rsidRPr="00A814D6" w:rsidRDefault="004D0649" w:rsidP="004D0649">
      <w:pPr>
        <w:numPr>
          <w:ilvl w:val="0"/>
          <w:numId w:val="9"/>
        </w:numPr>
        <w:spacing w:after="240" w:line="240" w:lineRule="auto"/>
        <w:ind w:left="1134" w:right="-188" w:hanging="425"/>
        <w:contextualSpacing/>
      </w:pPr>
      <w:proofErr w:type="gramStart"/>
      <w:r>
        <w:rPr>
          <w:iCs/>
        </w:rPr>
        <w:t>In the event that</w:t>
      </w:r>
      <w:proofErr w:type="gramEnd"/>
      <w:r>
        <w:rPr>
          <w:iCs/>
        </w:rPr>
        <w:t xml:space="preserve"> we dispose of any sites or assets for a client in which case we may disclose your Personal Data to the prospective replacement operator (if any); and</w:t>
      </w:r>
    </w:p>
    <w:p w14:paraId="03ED1DFE" w14:textId="77777777" w:rsidR="004D0649" w:rsidRPr="00A814D6" w:rsidRDefault="004D0649" w:rsidP="004D0649">
      <w:pPr>
        <w:numPr>
          <w:ilvl w:val="0"/>
          <w:numId w:val="9"/>
        </w:numPr>
        <w:spacing w:after="240" w:line="240" w:lineRule="auto"/>
        <w:ind w:left="1134" w:right="-188" w:hanging="425"/>
        <w:contextualSpacing/>
      </w:pPr>
      <w:r w:rsidRPr="00A814D6">
        <w:t xml:space="preserve">if we are under a duty to disclose or share your Personal Data </w:t>
      </w:r>
      <w:proofErr w:type="gramStart"/>
      <w:r w:rsidRPr="00A814D6">
        <w:t>in order to</w:t>
      </w:r>
      <w:proofErr w:type="gramEnd"/>
      <w:r w:rsidRPr="00A814D6">
        <w:t xml:space="preserve"> comply with legal obligations or to protect the rights, property, or safety of </w:t>
      </w:r>
      <w:proofErr w:type="spellStart"/>
      <w:r w:rsidRPr="00A814D6">
        <w:t>px</w:t>
      </w:r>
      <w:proofErr w:type="spellEnd"/>
      <w:r w:rsidRPr="00A814D6">
        <w:t xml:space="preserve"> group, our customers, suppliers or other employees. This includes exchanging information with other companies and organisations for the purposes of fraud protection and credit risk reduction.</w:t>
      </w:r>
    </w:p>
    <w:p w14:paraId="3AA44329" w14:textId="77777777" w:rsidR="004D0649" w:rsidRPr="00A814D6" w:rsidRDefault="004D0649" w:rsidP="004D0649">
      <w:pPr>
        <w:spacing w:after="240" w:line="240" w:lineRule="auto"/>
        <w:ind w:right="-188"/>
        <w:contextualSpacing/>
      </w:pPr>
    </w:p>
    <w:p w14:paraId="4AB143FA" w14:textId="77777777" w:rsidR="004D0649" w:rsidRPr="00A814D6" w:rsidRDefault="004D0649" w:rsidP="004D0649">
      <w:pPr>
        <w:ind w:left="709" w:right="-188"/>
      </w:pPr>
      <w:r w:rsidRPr="00A814D6">
        <w:t xml:space="preserve">You are entitled to request details of the recipients of your Personal Data or the categories of recipients of your Personal Data. </w:t>
      </w:r>
    </w:p>
    <w:p w14:paraId="0D899D9F" w14:textId="77777777" w:rsidR="004D0649" w:rsidRDefault="004D0649" w:rsidP="004D0649">
      <w:pPr>
        <w:pStyle w:val="ListHeading2"/>
        <w:ind w:hanging="142"/>
        <w:rPr>
          <w:rFonts w:eastAsia="Times New Roman"/>
          <w:lang w:eastAsia="en-GB"/>
        </w:rPr>
      </w:pPr>
      <w:r w:rsidRPr="00A814D6">
        <w:rPr>
          <w:rFonts w:eastAsia="Times New Roman"/>
          <w:lang w:eastAsia="en-GB"/>
        </w:rPr>
        <w:t xml:space="preserve">Transferring your data outside the </w:t>
      </w:r>
      <w:r>
        <w:rPr>
          <w:rFonts w:eastAsia="Times New Roman"/>
          <w:lang w:eastAsia="en-GB"/>
        </w:rPr>
        <w:t xml:space="preserve">UK </w:t>
      </w:r>
      <w:r w:rsidRPr="00A814D6">
        <w:rPr>
          <w:rFonts w:eastAsia="Times New Roman"/>
          <w:lang w:eastAsia="en-GB"/>
        </w:rPr>
        <w:t xml:space="preserve"> </w:t>
      </w:r>
    </w:p>
    <w:p w14:paraId="7370A165" w14:textId="77777777" w:rsidR="004D0649" w:rsidRPr="00A814D6" w:rsidRDefault="004D0649" w:rsidP="004D0649">
      <w:pPr>
        <w:pStyle w:val="ListHeading2"/>
        <w:numPr>
          <w:ilvl w:val="0"/>
          <w:numId w:val="0"/>
        </w:numPr>
        <w:rPr>
          <w:rFonts w:eastAsia="Times New Roman"/>
          <w:lang w:eastAsia="en-GB"/>
        </w:rPr>
      </w:pPr>
      <w:r>
        <w:rPr>
          <w:rFonts w:eastAsia="Times New Roman"/>
          <w:lang w:eastAsia="en-GB"/>
        </w:rPr>
        <w:tab/>
      </w:r>
    </w:p>
    <w:p w14:paraId="42EC8837" w14:textId="77777777" w:rsidR="004D0649" w:rsidRPr="00A814D6" w:rsidRDefault="004D0649" w:rsidP="004D0649">
      <w:pPr>
        <w:ind w:left="709" w:right="-188"/>
      </w:pPr>
      <w:r w:rsidRPr="00A814D6">
        <w:t xml:space="preserve">We will not transfer your Personal Data outside the </w:t>
      </w:r>
      <w:r>
        <w:t>UK</w:t>
      </w:r>
      <w:r w:rsidRPr="00A814D6">
        <w:t xml:space="preserve"> unless such transfer is compliant with the law. This means that we cannot transfer any of your Personal Data outside the EEA unless:</w:t>
      </w:r>
    </w:p>
    <w:p w14:paraId="07328ECF" w14:textId="77777777" w:rsidR="004D0649" w:rsidRPr="00A814D6" w:rsidRDefault="004D0649" w:rsidP="004D0649">
      <w:pPr>
        <w:numPr>
          <w:ilvl w:val="0"/>
          <w:numId w:val="10"/>
        </w:numPr>
        <w:spacing w:after="0" w:line="240" w:lineRule="auto"/>
        <w:ind w:left="1134" w:right="-188" w:hanging="425"/>
      </w:pPr>
      <w:r w:rsidRPr="00A814D6">
        <w:t xml:space="preserve">the </w:t>
      </w:r>
      <w:r>
        <w:t>UK Government</w:t>
      </w:r>
      <w:r w:rsidRPr="00A814D6">
        <w:t xml:space="preserve"> has decided that another country or international organisation ensures an adequate level of protection for your Personal </w:t>
      </w:r>
      <w:proofErr w:type="gramStart"/>
      <w:r w:rsidRPr="00A814D6">
        <w:t>Data;</w:t>
      </w:r>
      <w:proofErr w:type="gramEnd"/>
      <w:r w:rsidRPr="00A814D6">
        <w:t xml:space="preserve"> </w:t>
      </w:r>
    </w:p>
    <w:p w14:paraId="399D5319" w14:textId="77777777" w:rsidR="004D0649" w:rsidRPr="00A814D6" w:rsidRDefault="004D0649" w:rsidP="004D0649">
      <w:pPr>
        <w:numPr>
          <w:ilvl w:val="0"/>
          <w:numId w:val="10"/>
        </w:numPr>
        <w:spacing w:after="0" w:line="240" w:lineRule="auto"/>
        <w:ind w:left="1134" w:right="-188" w:hanging="425"/>
      </w:pPr>
      <w:r w:rsidRPr="00A814D6">
        <w:t>the transfer of your Personal Data is subject to appropriate safeguards, which may include binding corporate rules or standard data protection clauses adopted by the</w:t>
      </w:r>
      <w:r>
        <w:t xml:space="preserve"> UK Government</w:t>
      </w:r>
      <w:r w:rsidRPr="00A814D6">
        <w:t xml:space="preserve">; or </w:t>
      </w:r>
    </w:p>
    <w:p w14:paraId="6389ACE3" w14:textId="77777777" w:rsidR="004D0649" w:rsidRDefault="004D0649" w:rsidP="004D0649">
      <w:pPr>
        <w:numPr>
          <w:ilvl w:val="0"/>
          <w:numId w:val="10"/>
        </w:numPr>
        <w:spacing w:after="0" w:line="240" w:lineRule="auto"/>
        <w:ind w:left="1134" w:right="-188" w:hanging="425"/>
      </w:pPr>
      <w:r w:rsidRPr="00A814D6">
        <w:t xml:space="preserve">we are otherwise permitted to do so by law (including if you explicitly consent to the proposed transfer). </w:t>
      </w:r>
    </w:p>
    <w:p w14:paraId="33BA7342" w14:textId="77777777" w:rsidR="004D0649" w:rsidRPr="00A814D6" w:rsidRDefault="004D0649" w:rsidP="004D0649">
      <w:pPr>
        <w:spacing w:after="0" w:line="240" w:lineRule="auto"/>
        <w:ind w:left="1134" w:right="-188"/>
      </w:pPr>
    </w:p>
    <w:p w14:paraId="12E468F2" w14:textId="77777777" w:rsidR="004D0649" w:rsidRPr="00A814D6" w:rsidRDefault="004D0649" w:rsidP="004D0649">
      <w:pPr>
        <w:pStyle w:val="ListHeading2"/>
        <w:ind w:hanging="142"/>
        <w:rPr>
          <w:rFonts w:eastAsia="Times New Roman"/>
          <w:lang w:eastAsia="en-GB"/>
        </w:rPr>
      </w:pPr>
      <w:r w:rsidRPr="00A814D6">
        <w:rPr>
          <w:rFonts w:eastAsia="Times New Roman"/>
          <w:lang w:eastAsia="en-GB"/>
        </w:rPr>
        <w:t>IP addresses and cookies</w:t>
      </w:r>
    </w:p>
    <w:p w14:paraId="5F9AC7B5" w14:textId="77777777" w:rsidR="004D0649" w:rsidRDefault="004D0649" w:rsidP="004D0649">
      <w:pPr>
        <w:spacing w:after="0"/>
        <w:ind w:left="709" w:right="-188"/>
      </w:pPr>
      <w:r w:rsidRPr="00A814D6">
        <w:t xml:space="preserve">We collect information about your computer, including where available your IP address, </w:t>
      </w:r>
      <w:proofErr w:type="gramStart"/>
      <w:r w:rsidRPr="00A814D6">
        <w:t>operating system</w:t>
      </w:r>
      <w:proofErr w:type="gramEnd"/>
      <w:r w:rsidRPr="00A814D6">
        <w:t xml:space="preserve"> and browser type, for system administration and to report aggregate information to our advertisers. This is statistical data about our users' browsing actions and </w:t>
      </w:r>
      <w:proofErr w:type="gramStart"/>
      <w:r w:rsidRPr="00A814D6">
        <w:t>patterns, and</w:t>
      </w:r>
      <w:proofErr w:type="gramEnd"/>
      <w:r w:rsidRPr="00A814D6">
        <w:t xml:space="preserve"> does not identify any individual.</w:t>
      </w:r>
      <w:r>
        <w:t xml:space="preserve"> </w:t>
      </w:r>
      <w:proofErr w:type="gramStart"/>
      <w:r w:rsidRPr="00527762">
        <w:t>However</w:t>
      </w:r>
      <w:proofErr w:type="gramEnd"/>
      <w:r w:rsidRPr="00527762">
        <w:t xml:space="preserve"> if you are applying for a job, personal information will be collected as part of that application process.</w:t>
      </w:r>
    </w:p>
    <w:p w14:paraId="4FEC42A5" w14:textId="77777777" w:rsidR="004D0649" w:rsidRPr="00A814D6" w:rsidRDefault="004D0649" w:rsidP="004D0649">
      <w:pPr>
        <w:spacing w:after="0"/>
        <w:ind w:left="709" w:right="-188"/>
      </w:pPr>
    </w:p>
    <w:p w14:paraId="35C59041" w14:textId="77777777" w:rsidR="004D0649" w:rsidRDefault="004D0649" w:rsidP="004D0649">
      <w:pPr>
        <w:spacing w:after="0"/>
        <w:ind w:left="709" w:right="-188"/>
      </w:pPr>
      <w:r w:rsidRPr="00A814D6">
        <w:t xml:space="preserve">Our </w:t>
      </w:r>
      <w:r>
        <w:t>web</w:t>
      </w:r>
      <w:r w:rsidRPr="00A814D6">
        <w:t>site also uses cookies.</w:t>
      </w:r>
      <w:r>
        <w:t xml:space="preserve"> </w:t>
      </w:r>
      <w:r w:rsidRPr="00A814D6">
        <w:t xml:space="preserve">A cookie is a small file of letters and numbers that </w:t>
      </w:r>
      <w:r>
        <w:t xml:space="preserve">is </w:t>
      </w:r>
      <w:r w:rsidRPr="00A814D6">
        <w:t>put on your computer</w:t>
      </w:r>
      <w:r>
        <w:t xml:space="preserve"> when you visit a website to enable websites to run effectively and to identify your device and preferences when you return to a website. Others are used to provide tailored advertising. </w:t>
      </w:r>
    </w:p>
    <w:p w14:paraId="773BDF0F" w14:textId="77777777" w:rsidR="004D0649" w:rsidRDefault="004D0649" w:rsidP="004D0649">
      <w:pPr>
        <w:spacing w:after="0"/>
        <w:ind w:left="709" w:right="-188"/>
      </w:pPr>
    </w:p>
    <w:p w14:paraId="4EE92D4C" w14:textId="77777777" w:rsidR="004D0649" w:rsidRDefault="004D0649" w:rsidP="004D0649">
      <w:pPr>
        <w:spacing w:after="0"/>
        <w:ind w:left="709" w:right="-188"/>
      </w:pPr>
      <w:r>
        <w:lastRenderedPageBreak/>
        <w:t xml:space="preserve">Further information about the cookies we use and the purposes we use them for can be found in our cookie policy available </w:t>
      </w:r>
      <w:hyperlink r:id="rId13" w:history="1">
        <w:r w:rsidRPr="00FA6192">
          <w:rPr>
            <w:rStyle w:val="Hyperlink"/>
          </w:rPr>
          <w:t>here</w:t>
        </w:r>
      </w:hyperlink>
      <w:r>
        <w:t xml:space="preserve"> .</w:t>
      </w:r>
    </w:p>
    <w:p w14:paraId="627B9759" w14:textId="77777777" w:rsidR="004D0649" w:rsidRDefault="004D0649" w:rsidP="004D0649">
      <w:pPr>
        <w:spacing w:after="0"/>
        <w:ind w:left="709" w:right="-188"/>
      </w:pPr>
      <w:r>
        <w:t xml:space="preserve"> </w:t>
      </w:r>
    </w:p>
    <w:p w14:paraId="3A6A09E6" w14:textId="77777777" w:rsidR="004D0649" w:rsidRPr="00A814D6" w:rsidRDefault="004D0649" w:rsidP="004D0649">
      <w:pPr>
        <w:pStyle w:val="ListHeading2"/>
        <w:ind w:hanging="142"/>
        <w:rPr>
          <w:rFonts w:eastAsia="Times New Roman"/>
          <w:lang w:eastAsia="en-GB"/>
        </w:rPr>
      </w:pPr>
      <w:r w:rsidRPr="00A814D6">
        <w:rPr>
          <w:rFonts w:eastAsia="Times New Roman"/>
          <w:lang w:eastAsia="en-GB"/>
        </w:rPr>
        <w:t>Right to make a complaint</w:t>
      </w:r>
    </w:p>
    <w:p w14:paraId="110A8ADC" w14:textId="77777777" w:rsidR="004D0649" w:rsidRDefault="004D0649" w:rsidP="004D0649">
      <w:pPr>
        <w:ind w:left="709" w:right="-188"/>
      </w:pPr>
      <w:r w:rsidRPr="00A814D6">
        <w:t xml:space="preserve">If you </w:t>
      </w:r>
      <w:r>
        <w:t xml:space="preserve">would like to speak to someone regarding </w:t>
      </w:r>
      <w:r w:rsidRPr="00A814D6">
        <w:t xml:space="preserve">our processing of your Personal Data, </w:t>
      </w:r>
      <w:r>
        <w:t xml:space="preserve">please email </w:t>
      </w:r>
      <w:hyperlink r:id="rId14" w:history="1">
        <w:r w:rsidRPr="00380733">
          <w:rPr>
            <w:rStyle w:val="Hyperlink"/>
          </w:rPr>
          <w:t>dataprotection@pxlimited.com</w:t>
        </w:r>
      </w:hyperlink>
      <w:r>
        <w:t xml:space="preserve"> or write to our Data Protection Representative at </w:t>
      </w:r>
      <w:proofErr w:type="spellStart"/>
      <w:r>
        <w:t>px</w:t>
      </w:r>
      <w:proofErr w:type="spellEnd"/>
      <w:r>
        <w:t xml:space="preserve"> House, Westpoint Road, Stockton on Tees, TS17 6BF or telephone 01642 623000</w:t>
      </w:r>
    </w:p>
    <w:p w14:paraId="5C7DC647" w14:textId="651F770B" w:rsidR="004D0649" w:rsidRDefault="004D0649" w:rsidP="004D0649">
      <w:pPr>
        <w:ind w:left="709" w:right="-188"/>
      </w:pPr>
      <w:r>
        <w:t>Y</w:t>
      </w:r>
      <w:r w:rsidRPr="00A814D6">
        <w:t xml:space="preserve">ou may </w:t>
      </w:r>
      <w:r>
        <w:t xml:space="preserve">also </w:t>
      </w:r>
      <w:r w:rsidRPr="00A814D6">
        <w:t xml:space="preserve">contact the Information Commissioner's Office on 0303 123 1113 or at Wycliffe </w:t>
      </w:r>
      <w:r w:rsidR="004616F3">
        <w:rPr>
          <w:szCs w:val="20"/>
        </w:rPr>
        <w:t xml:space="preserve">House, Water Lane, </w:t>
      </w:r>
      <w:r w:rsidR="004616F3">
        <w:rPr>
          <w:szCs w:val="20"/>
        </w:rPr>
        <w:t>Wilmslow</w:t>
      </w:r>
      <w:r w:rsidR="004616F3">
        <w:rPr>
          <w:szCs w:val="20"/>
        </w:rPr>
        <w:t xml:space="preserve">, Cheshire, SK9 5AF. </w:t>
      </w:r>
    </w:p>
    <w:p w14:paraId="602C8003" w14:textId="77777777" w:rsidR="004D0649" w:rsidRDefault="004D0649" w:rsidP="004D0649"/>
    <w:sectPr w:rsidR="004D0649" w:rsidSect="00276A22">
      <w:headerReference w:type="default" r:id="rId15"/>
      <w:footerReference w:type="default" r:id="rId16"/>
      <w:headerReference w:type="first" r:id="rId17"/>
      <w:footerReference w:type="first" r:id="rId18"/>
      <w:pgSz w:w="11907" w:h="16839" w:code="9"/>
      <w:pgMar w:top="1134" w:right="1134" w:bottom="1134" w:left="1134" w:header="720" w:footer="18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9A889" w14:textId="77777777" w:rsidR="00005E1A" w:rsidRDefault="00005E1A" w:rsidP="00F12ADB">
      <w:r>
        <w:separator/>
      </w:r>
    </w:p>
  </w:endnote>
  <w:endnote w:type="continuationSeparator" w:id="0">
    <w:p w14:paraId="7673BAC7" w14:textId="77777777" w:rsidR="00005E1A" w:rsidRDefault="00005E1A" w:rsidP="00F1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unito Sans">
    <w:panose1 w:val="00000500000000000000"/>
    <w:charset w:val="00"/>
    <w:family w:val="auto"/>
    <w:pitch w:val="variable"/>
    <w:sig w:usb0="20000007" w:usb1="00000001" w:usb2="00000000" w:usb3="00000000" w:csb0="00000193" w:csb1="00000000"/>
  </w:font>
  <w:font w:name="Nunito Sans SemiBold">
    <w:panose1 w:val="000007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82F4" w14:textId="77777777" w:rsidR="000B3935" w:rsidRDefault="00AD0F3A" w:rsidP="002324F0">
    <w:r>
      <w:rPr>
        <w:noProof/>
      </w:rPr>
      <mc:AlternateContent>
        <mc:Choice Requires="wps">
          <w:drawing>
            <wp:anchor distT="0" distB="0" distL="114300" distR="114300" simplePos="0" relativeHeight="251658240" behindDoc="0" locked="0" layoutInCell="1" allowOverlap="1" wp14:anchorId="2E75342C" wp14:editId="615F4783">
              <wp:simplePos x="0" y="0"/>
              <wp:positionH relativeFrom="column">
                <wp:posOffset>5593715</wp:posOffset>
              </wp:positionH>
              <wp:positionV relativeFrom="paragraph">
                <wp:posOffset>-228600</wp:posOffset>
              </wp:positionV>
              <wp:extent cx="433705" cy="297180"/>
              <wp:effectExtent l="0" t="0" r="0" b="762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AF387" w14:textId="77777777" w:rsidR="000B3935" w:rsidRPr="00D74F4D" w:rsidRDefault="000B3935" w:rsidP="00954D07">
                          <w:pPr>
                            <w:pStyle w:val="pagenumber"/>
                          </w:pPr>
                          <w:r>
                            <w:fldChar w:fldCharType="begin"/>
                          </w:r>
                          <w:r>
                            <w:instrText xml:space="preserve"> PAGE   \* MERGEFORMAT </w:instrText>
                          </w:r>
                          <w:r>
                            <w:fldChar w:fldCharType="separate"/>
                          </w:r>
                          <w:r w:rsidR="004D0649">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42C" id="_x0000_t202" coordsize="21600,21600" o:spt="202" path="m,l,21600r21600,l21600,xe">
              <v:stroke joinstyle="miter"/>
              <v:path gradientshapeok="t" o:connecttype="rect"/>
            </v:shapetype>
            <v:shape id="Text Box 8" o:spid="_x0000_s1026" type="#_x0000_t202" style="position:absolute;left:0;text-align:left;margin-left:440.45pt;margin-top:-18pt;width:34.1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" filled="f" stroked="f">
              <v:textbox>
                <w:txbxContent>
                  <w:p w14:paraId="604AF387" w14:textId="77777777" w:rsidR="000B3935" w:rsidRPr="00D74F4D" w:rsidRDefault="000B3935" w:rsidP="00954D07">
                    <w:pPr>
                      <w:pStyle w:val="pagenumber"/>
                    </w:pPr>
                    <w:r>
                      <w:fldChar w:fldCharType="begin"/>
                    </w:r>
                    <w:r>
                      <w:instrText xml:space="preserve"> PAGE   \* MERGEFORMAT </w:instrText>
                    </w:r>
                    <w:r>
                      <w:fldChar w:fldCharType="separate"/>
                    </w:r>
                    <w:r w:rsidR="004D0649">
                      <w:rPr>
                        <w:noProof/>
                      </w:rPr>
                      <w:t>2</w:t>
                    </w:r>
                    <w:r>
                      <w:rPr>
                        <w:noProof/>
                      </w:rPr>
                      <w:fldChar w:fldCharType="end"/>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1F474A07" wp14:editId="0CEFB56E">
              <wp:simplePos x="0" y="0"/>
              <wp:positionH relativeFrom="column">
                <wp:posOffset>5671185</wp:posOffset>
              </wp:positionH>
              <wp:positionV relativeFrom="paragraph">
                <wp:posOffset>-283845</wp:posOffset>
              </wp:positionV>
              <wp:extent cx="299720" cy="309880"/>
              <wp:effectExtent l="0" t="0" r="5080" b="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309880"/>
                      </a:xfrm>
                      <a:prstGeom prst="ellipse">
                        <a:avLst/>
                      </a:pr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oval w14:anchorId="41754881" id="Oval 5" o:spid="_x0000_s1026" style="position:absolute;margin-left:446.55pt;margin-top:-22.35pt;width:23.6pt;height:24.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" fillcolor="green" stroked="f"/>
          </w:pict>
        </mc:Fallback>
      </mc:AlternateContent>
    </w:r>
    <w:r>
      <w:rPr>
        <w:noProof/>
      </w:rPr>
      <mc:AlternateContent>
        <mc:Choice Requires="wps">
          <w:drawing>
            <wp:anchor distT="0" distB="0" distL="114300" distR="114300" simplePos="0" relativeHeight="251656192" behindDoc="0" locked="0" layoutInCell="1" allowOverlap="1" wp14:anchorId="630FE9FE" wp14:editId="7490957A">
              <wp:simplePos x="0" y="0"/>
              <wp:positionH relativeFrom="column">
                <wp:posOffset>5671185</wp:posOffset>
              </wp:positionH>
              <wp:positionV relativeFrom="paragraph">
                <wp:posOffset>-250022</wp:posOffset>
              </wp:positionV>
              <wp:extent cx="262132" cy="241268"/>
              <wp:effectExtent l="0" t="0" r="5080" b="6985"/>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32" cy="241268"/>
                      </a:xfrm>
                      <a:prstGeom prst="ellipse">
                        <a:avLst/>
                      </a:prstGeom>
                      <a:solidFill>
                        <a:srgbClr val="9FF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oval w14:anchorId="4CF140DF" id="Oval 6" o:spid="_x0000_s1026" style="position:absolute;margin-left:446.55pt;margin-top:-19.7pt;width:20.65pt;height:1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" fillcolor="#9fff9f" stroked="f"/>
          </w:pict>
        </mc:Fallback>
      </mc:AlternateContent>
    </w:r>
    <w:r>
      <w:rPr>
        <w:noProof/>
      </w:rPr>
      <mc:AlternateContent>
        <mc:Choice Requires="wps">
          <w:drawing>
            <wp:anchor distT="0" distB="0" distL="114300" distR="114300" simplePos="0" relativeHeight="251657216" behindDoc="0" locked="0" layoutInCell="1" allowOverlap="1" wp14:anchorId="69C37236" wp14:editId="0A017C6E">
              <wp:simplePos x="0" y="0"/>
              <wp:positionH relativeFrom="column">
                <wp:posOffset>5680337</wp:posOffset>
              </wp:positionH>
              <wp:positionV relativeFrom="paragraph">
                <wp:posOffset>-236493</wp:posOffset>
              </wp:positionV>
              <wp:extent cx="235004" cy="221941"/>
              <wp:effectExtent l="0" t="0" r="0" b="6985"/>
              <wp:wrapNone/>
              <wp:docPr id="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04" cy="221941"/>
                      </a:xfrm>
                      <a:prstGeom prst="ellipse">
                        <a:avLst/>
                      </a:prstGeom>
                      <a:solidFill>
                        <a:srgbClr val="084C61"/>
                      </a:solidFill>
                      <a:ln>
                        <a:noFill/>
                      </a:ln>
                    </wps:spPr>
                    <wps:txbx>
                      <w:txbxContent>
                        <w:p w14:paraId="1C877D7C" w14:textId="77777777" w:rsidR="000B3935" w:rsidRPr="00E4508C" w:rsidRDefault="000B3935" w:rsidP="00E4508C"/>
                      </w:txbxContent>
                    </wps:txbx>
                    <wps:bodyPr rot="0" vert="horz" wrap="square" lIns="91440" tIns="45720" rIns="91440" bIns="45720" anchor="ctr" anchorCtr="0" upright="1">
                      <a:noAutofit/>
                    </wps:bodyPr>
                  </wps:wsp>
                </a:graphicData>
              </a:graphic>
            </wp:anchor>
          </w:drawing>
        </mc:Choice>
        <mc:Fallback>
          <w:pict>
            <v:oval w14:anchorId="69C37236" id="Oval 7" o:spid="_x0000_s1027" style="position:absolute;left:0;text-align:left;margin-left:447.25pt;margin-top:-18.6pt;width:18.5pt;height:1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" fillcolor="#084c61" stroked="f">
              <v:textbox>
                <w:txbxContent>
                  <w:p w14:paraId="1C877D7C" w14:textId="77777777" w:rsidR="000B3935" w:rsidRPr="00E4508C" w:rsidRDefault="000B3935" w:rsidP="00E4508C"/>
                </w:txbxContent>
              </v:textbox>
            </v:oval>
          </w:pict>
        </mc:Fallback>
      </mc:AlternateContent>
    </w:r>
    <w:r w:rsidR="00A85553">
      <w:rPr>
        <w:noProof/>
      </w:rPr>
      <mc:AlternateContent>
        <mc:Choice Requires="wps">
          <w:drawing>
            <wp:anchor distT="4294967295" distB="4294967295" distL="114300" distR="114300" simplePos="0" relativeHeight="251653120" behindDoc="0" locked="0" layoutInCell="1" allowOverlap="1" wp14:anchorId="760F3045" wp14:editId="3FBBBCA1">
              <wp:simplePos x="0" y="0"/>
              <wp:positionH relativeFrom="column">
                <wp:posOffset>2540</wp:posOffset>
              </wp:positionH>
              <wp:positionV relativeFrom="paragraph">
                <wp:posOffset>-351791</wp:posOffset>
              </wp:positionV>
              <wp:extent cx="5970270" cy="0"/>
              <wp:effectExtent l="0" t="0" r="1143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317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840CC" id="_x0000_t32" coordsize="21600,21600" o:spt="32" o:oned="t" path="m,l21600,21600e" filled="f">
              <v:path arrowok="t" fillok="f" o:connecttype="none"/>
              <o:lock v:ext="edit" shapetype="t"/>
            </v:shapetype>
            <v:shape id="AutoShape 3" o:spid="_x0000_s1026" type="#_x0000_t32" style="position:absolute;margin-left:.2pt;margin-top:-27.7pt;width:470.1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" strokecolor="#a5a5a5" strokeweight=".25pt"/>
          </w:pict>
        </mc:Fallback>
      </mc:AlternateContent>
    </w:r>
    <w:r w:rsidR="00A85553">
      <w:rPr>
        <w:noProof/>
      </w:rPr>
      <mc:AlternateContent>
        <mc:Choice Requires="wps">
          <w:drawing>
            <wp:anchor distT="0" distB="0" distL="114300" distR="114300" simplePos="0" relativeHeight="251652096" behindDoc="0" locked="0" layoutInCell="1" allowOverlap="1" wp14:anchorId="2040462E" wp14:editId="5CD11672">
              <wp:simplePos x="0" y="0"/>
              <wp:positionH relativeFrom="column">
                <wp:posOffset>-68580</wp:posOffset>
              </wp:positionH>
              <wp:positionV relativeFrom="paragraph">
                <wp:posOffset>-352425</wp:posOffset>
              </wp:positionV>
              <wp:extent cx="5582920" cy="396240"/>
              <wp:effectExtent l="0" t="0" r="0" b="0"/>
              <wp:wrapSquare wrapText="bothSides"/>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92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A5A5A5"/>
                            </a:solidFill>
                            <a:miter lim="800000"/>
                            <a:headEnd/>
                            <a:tailEnd/>
                          </a14:hiddenLine>
                        </a:ext>
                      </a:extLst>
                    </wps:spPr>
                    <wps:txbx>
                      <w:txbxContent>
                        <w:p w14:paraId="4A59B90B" w14:textId="77777777" w:rsidR="000B3935" w:rsidRPr="00DC1BC6" w:rsidRDefault="00CF0ED3" w:rsidP="00DC1BC6">
                          <w:proofErr w:type="spellStart"/>
                          <w:r w:rsidRPr="00AD0F3A">
                            <w:rPr>
                              <w:rFonts w:ascii="Tahoma" w:hAnsi="Tahoma" w:cs="Tahoma"/>
                              <w:color w:val="084C61"/>
                              <w:sz w:val="22"/>
                              <w:szCs w:val="22"/>
                            </w:rPr>
                            <w:t>p</w:t>
                          </w:r>
                          <w:r w:rsidR="000B3935" w:rsidRPr="00AD0F3A">
                            <w:rPr>
                              <w:rFonts w:ascii="Tahoma" w:hAnsi="Tahoma" w:cs="Tahoma"/>
                              <w:color w:val="084C61"/>
                              <w:sz w:val="22"/>
                              <w:szCs w:val="22"/>
                            </w:rPr>
                            <w:t>x</w:t>
                          </w:r>
                          <w:proofErr w:type="spellEnd"/>
                          <w:r w:rsidRPr="00AD0F3A">
                            <w:rPr>
                              <w:rFonts w:ascii="Tahoma" w:hAnsi="Tahoma" w:cs="Tahoma"/>
                              <w:color w:val="084C61"/>
                              <w:sz w:val="22"/>
                              <w:szCs w:val="22"/>
                            </w:rPr>
                            <w:t xml:space="preserve"> </w:t>
                          </w:r>
                          <w:r w:rsidR="00AD0F3A" w:rsidRPr="00AD0F3A">
                            <w:rPr>
                              <w:rFonts w:ascii="Tahoma" w:hAnsi="Tahoma" w:cs="Tahoma"/>
                              <w:color w:val="084C61"/>
                              <w:sz w:val="22"/>
                              <w:szCs w:val="22"/>
                            </w:rPr>
                            <w:t xml:space="preserve">Group </w:t>
                          </w:r>
                          <w:r w:rsidR="000B3935" w:rsidRPr="00EA6284">
                            <w:rPr>
                              <w:color w:val="808080"/>
                              <w:sz w:val="24"/>
                            </w:rPr>
                            <w:t>|</w:t>
                          </w:r>
                          <w:r w:rsidR="000B3935">
                            <w:rPr>
                              <w:sz w:val="14"/>
                              <w:szCs w:val="14"/>
                            </w:rPr>
                            <w:t xml:space="preserve"> </w:t>
                          </w:r>
                          <w:r w:rsidR="000B3935" w:rsidRPr="00AD0F3A">
                            <w:rPr>
                              <w:color w:val="087C35"/>
                              <w:sz w:val="22"/>
                              <w:szCs w:val="22"/>
                            </w:rPr>
                            <w:t>it’s our people that make the difference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0462E" id="Text Box 1" o:spid="_x0000_s1028" type="#_x0000_t202" style="position:absolute;left:0;text-align:left;margin-left:-5.4pt;margin-top:-27.75pt;width:439.6pt;height:3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" filled="f" stroked="f" strokecolor="#a5a5a5">
              <v:textbox>
                <w:txbxContent>
                  <w:p w14:paraId="4A59B90B" w14:textId="77777777" w:rsidR="000B3935" w:rsidRPr="00DC1BC6" w:rsidRDefault="00CF0ED3" w:rsidP="00DC1BC6">
                    <w:proofErr w:type="spellStart"/>
                    <w:r w:rsidRPr="00AD0F3A">
                      <w:rPr>
                        <w:rFonts w:ascii="Tahoma" w:hAnsi="Tahoma" w:cs="Tahoma"/>
                        <w:color w:val="084C61"/>
                        <w:sz w:val="22"/>
                        <w:szCs w:val="22"/>
                      </w:rPr>
                      <w:t>p</w:t>
                    </w:r>
                    <w:r w:rsidR="000B3935" w:rsidRPr="00AD0F3A">
                      <w:rPr>
                        <w:rFonts w:ascii="Tahoma" w:hAnsi="Tahoma" w:cs="Tahoma"/>
                        <w:color w:val="084C61"/>
                        <w:sz w:val="22"/>
                        <w:szCs w:val="22"/>
                      </w:rPr>
                      <w:t>x</w:t>
                    </w:r>
                    <w:proofErr w:type="spellEnd"/>
                    <w:r w:rsidRPr="00AD0F3A">
                      <w:rPr>
                        <w:rFonts w:ascii="Tahoma" w:hAnsi="Tahoma" w:cs="Tahoma"/>
                        <w:color w:val="084C61"/>
                        <w:sz w:val="22"/>
                        <w:szCs w:val="22"/>
                      </w:rPr>
                      <w:t xml:space="preserve"> </w:t>
                    </w:r>
                    <w:r w:rsidR="00AD0F3A" w:rsidRPr="00AD0F3A">
                      <w:rPr>
                        <w:rFonts w:ascii="Tahoma" w:hAnsi="Tahoma" w:cs="Tahoma"/>
                        <w:color w:val="084C61"/>
                        <w:sz w:val="22"/>
                        <w:szCs w:val="22"/>
                      </w:rPr>
                      <w:t xml:space="preserve">Group </w:t>
                    </w:r>
                    <w:r w:rsidR="000B3935" w:rsidRPr="00EA6284">
                      <w:rPr>
                        <w:color w:val="808080"/>
                        <w:sz w:val="24"/>
                      </w:rPr>
                      <w:t>|</w:t>
                    </w:r>
                    <w:r w:rsidR="000B3935">
                      <w:rPr>
                        <w:sz w:val="14"/>
                        <w:szCs w:val="14"/>
                      </w:rPr>
                      <w:t xml:space="preserve"> </w:t>
                    </w:r>
                    <w:r w:rsidR="000B3935" w:rsidRPr="00AD0F3A">
                      <w:rPr>
                        <w:color w:val="087C35"/>
                        <w:sz w:val="22"/>
                        <w:szCs w:val="22"/>
                      </w:rPr>
                      <w:t>it’s our people that make the difference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158A" w14:textId="77777777" w:rsidR="000B3935" w:rsidRPr="00DC1BC6" w:rsidRDefault="00A85553" w:rsidP="00016EC0">
    <w:r>
      <w:rPr>
        <w:noProof/>
      </w:rPr>
      <mc:AlternateContent>
        <mc:Choice Requires="wps">
          <w:drawing>
            <wp:anchor distT="0" distB="0" distL="114300" distR="114300" simplePos="0" relativeHeight="251660288" behindDoc="0" locked="0" layoutInCell="1" allowOverlap="1" wp14:anchorId="1857D68A" wp14:editId="7CCE3AF4">
              <wp:simplePos x="0" y="0"/>
              <wp:positionH relativeFrom="column">
                <wp:posOffset>-57150</wp:posOffset>
              </wp:positionH>
              <wp:positionV relativeFrom="paragraph">
                <wp:posOffset>-160020</wp:posOffset>
              </wp:positionV>
              <wp:extent cx="5741670" cy="277495"/>
              <wp:effectExtent l="0" t="0" r="0" b="0"/>
              <wp:wrapSquare wrapText="bothSides"/>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A5A5A5"/>
                            </a:solidFill>
                            <a:miter lim="800000"/>
                            <a:headEnd/>
                            <a:tailEnd/>
                          </a14:hiddenLine>
                        </a:ext>
                      </a:extLst>
                    </wps:spPr>
                    <wps:txbx>
                      <w:txbxContent>
                        <w:p w14:paraId="39AE9A4C" w14:textId="77777777" w:rsidR="000B3935" w:rsidRPr="00DC1BC6" w:rsidRDefault="00AD0F3A" w:rsidP="00DD4C6F">
                          <w:proofErr w:type="spellStart"/>
                          <w:r>
                            <w:rPr>
                              <w:rFonts w:cs="Tahoma"/>
                              <w:color w:val="084C61"/>
                              <w:sz w:val="24"/>
                            </w:rPr>
                            <w:t>p</w:t>
                          </w:r>
                          <w:r w:rsidR="00CF0ED3" w:rsidRPr="00AD0F3A">
                            <w:rPr>
                              <w:rFonts w:cs="Tahoma"/>
                              <w:color w:val="084C61"/>
                              <w:sz w:val="24"/>
                            </w:rPr>
                            <w:t>x</w:t>
                          </w:r>
                          <w:proofErr w:type="spellEnd"/>
                          <w:r w:rsidRPr="00AD0F3A">
                            <w:rPr>
                              <w:rFonts w:cs="Tahoma"/>
                              <w:color w:val="084C61"/>
                              <w:sz w:val="24"/>
                            </w:rPr>
                            <w:t xml:space="preserve"> Group</w:t>
                          </w:r>
                          <w:r w:rsidR="000B3935">
                            <w:rPr>
                              <w:b/>
                              <w:sz w:val="24"/>
                            </w:rPr>
                            <w:t xml:space="preserve"> </w:t>
                          </w:r>
                          <w:r w:rsidR="000B3935" w:rsidRPr="00EA6284">
                            <w:rPr>
                              <w:color w:val="808080"/>
                              <w:sz w:val="24"/>
                            </w:rPr>
                            <w:t>|</w:t>
                          </w:r>
                          <w:r w:rsidR="000B3935" w:rsidRPr="00B71EA1">
                            <w:rPr>
                              <w:color w:val="008000"/>
                              <w:sz w:val="22"/>
                              <w:szCs w:val="22"/>
                            </w:rPr>
                            <w:t xml:space="preserve"> </w:t>
                          </w:r>
                          <w:r w:rsidR="000B3935" w:rsidRPr="00AD0F3A">
                            <w:rPr>
                              <w:color w:val="087C35"/>
                              <w:sz w:val="22"/>
                              <w:szCs w:val="22"/>
                            </w:rPr>
                            <w:t>it’s our people that make the difference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7D68A" id="_x0000_t202" coordsize="21600,21600" o:spt="202" path="m,l,21600r21600,l21600,xe">
              <v:stroke joinstyle="miter"/>
              <v:path gradientshapeok="t" o:connecttype="rect"/>
            </v:shapetype>
            <v:shape id="Text Box 18" o:spid="_x0000_s1029" type="#_x0000_t202" style="position:absolute;left:0;text-align:left;margin-left:-4.5pt;margin-top:-12.6pt;width:452.1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" filled="f" stroked="f" strokecolor="#a5a5a5">
              <v:textbox>
                <w:txbxContent>
                  <w:p w14:paraId="39AE9A4C" w14:textId="77777777" w:rsidR="000B3935" w:rsidRPr="00DC1BC6" w:rsidRDefault="00AD0F3A" w:rsidP="00DD4C6F">
                    <w:proofErr w:type="spellStart"/>
                    <w:r>
                      <w:rPr>
                        <w:rFonts w:cs="Tahoma"/>
                        <w:color w:val="084C61"/>
                        <w:sz w:val="24"/>
                      </w:rPr>
                      <w:t>p</w:t>
                    </w:r>
                    <w:r w:rsidR="00CF0ED3" w:rsidRPr="00AD0F3A">
                      <w:rPr>
                        <w:rFonts w:cs="Tahoma"/>
                        <w:color w:val="084C61"/>
                        <w:sz w:val="24"/>
                      </w:rPr>
                      <w:t>x</w:t>
                    </w:r>
                    <w:proofErr w:type="spellEnd"/>
                    <w:r w:rsidRPr="00AD0F3A">
                      <w:rPr>
                        <w:rFonts w:cs="Tahoma"/>
                        <w:color w:val="084C61"/>
                        <w:sz w:val="24"/>
                      </w:rPr>
                      <w:t xml:space="preserve"> Group</w:t>
                    </w:r>
                    <w:r w:rsidR="000B3935">
                      <w:rPr>
                        <w:b/>
                        <w:sz w:val="24"/>
                      </w:rPr>
                      <w:t xml:space="preserve"> </w:t>
                    </w:r>
                    <w:r w:rsidR="000B3935" w:rsidRPr="00EA6284">
                      <w:rPr>
                        <w:color w:val="808080"/>
                        <w:sz w:val="24"/>
                      </w:rPr>
                      <w:t>|</w:t>
                    </w:r>
                    <w:r w:rsidR="000B3935" w:rsidRPr="00B71EA1">
                      <w:rPr>
                        <w:color w:val="008000"/>
                        <w:sz w:val="22"/>
                        <w:szCs w:val="22"/>
                      </w:rPr>
                      <w:t xml:space="preserve"> </w:t>
                    </w:r>
                    <w:r w:rsidR="000B3935" w:rsidRPr="00AD0F3A">
                      <w:rPr>
                        <w:color w:val="087C35"/>
                        <w:sz w:val="22"/>
                        <w:szCs w:val="22"/>
                      </w:rPr>
                      <w:t>it’s our people that make the difference</w:t>
                    </w:r>
                  </w:p>
                </w:txbxContent>
              </v:textbox>
              <w10:wrap type="square"/>
            </v:shape>
          </w:pict>
        </mc:Fallback>
      </mc:AlternateContent>
    </w:r>
    <w:r>
      <w:rPr>
        <w:noProof/>
      </w:rPr>
      <mc:AlternateContent>
        <mc:Choice Requires="wps">
          <w:drawing>
            <wp:anchor distT="4294967295" distB="4294967295" distL="114300" distR="114300" simplePos="0" relativeHeight="251659264" behindDoc="0" locked="0" layoutInCell="1" allowOverlap="1" wp14:anchorId="0EB8A625" wp14:editId="5CCA8486">
              <wp:simplePos x="0" y="0"/>
              <wp:positionH relativeFrom="column">
                <wp:posOffset>1905</wp:posOffset>
              </wp:positionH>
              <wp:positionV relativeFrom="paragraph">
                <wp:posOffset>-193041</wp:posOffset>
              </wp:positionV>
              <wp:extent cx="6277610" cy="0"/>
              <wp:effectExtent l="0" t="0" r="889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7610" cy="0"/>
                      </a:xfrm>
                      <a:prstGeom prst="straightConnector1">
                        <a:avLst/>
                      </a:prstGeom>
                      <a:noFill/>
                      <a:ln w="317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D081B" id="_x0000_t32" coordsize="21600,21600" o:spt="32" o:oned="t" path="m,l21600,21600e" filled="f">
              <v:path arrowok="t" fillok="f" o:connecttype="none"/>
              <o:lock v:ext="edit" shapetype="t"/>
            </v:shapetype>
            <v:shape id="AutoShape 15" o:spid="_x0000_s1026" type="#_x0000_t32" style="position:absolute;margin-left:.15pt;margin-top:-15.2pt;width:494.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" strokecolor="#a5a5a5" strokeweight=".25pt"/>
          </w:pict>
        </mc:Fallback>
      </mc:AlternateContent>
    </w:r>
    <w:r w:rsidR="000B3935">
      <w:rPr>
        <w:b/>
        <w:sz w:val="2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D459" w14:textId="77777777" w:rsidR="00005E1A" w:rsidRDefault="00005E1A" w:rsidP="00F12ADB">
      <w:r>
        <w:separator/>
      </w:r>
    </w:p>
  </w:footnote>
  <w:footnote w:type="continuationSeparator" w:id="0">
    <w:p w14:paraId="3ABD1CEB" w14:textId="77777777" w:rsidR="00005E1A" w:rsidRDefault="00005E1A" w:rsidP="00F12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ook w:val="04A0" w:firstRow="1" w:lastRow="0" w:firstColumn="1" w:lastColumn="0" w:noHBand="0" w:noVBand="1"/>
    </w:tblPr>
    <w:tblGrid>
      <w:gridCol w:w="1813"/>
      <w:gridCol w:w="7934"/>
    </w:tblGrid>
    <w:tr w:rsidR="000B3935" w14:paraId="52B8BDA4" w14:textId="77777777" w:rsidTr="001E17A1">
      <w:trPr>
        <w:trHeight w:hRule="exact" w:val="868"/>
      </w:trPr>
      <w:tc>
        <w:tcPr>
          <w:tcW w:w="1813" w:type="dxa"/>
        </w:tcPr>
        <w:p w14:paraId="08B6542B" w14:textId="77777777" w:rsidR="000B3935" w:rsidRDefault="00A85553" w:rsidP="0031771B">
          <w:r w:rsidRPr="00510C05">
            <w:rPr>
              <w:noProof/>
            </w:rPr>
            <w:drawing>
              <wp:inline distT="0" distB="0" distL="0" distR="0" wp14:anchorId="21E13E4C" wp14:editId="591FA7CC">
                <wp:extent cx="581025" cy="561975"/>
                <wp:effectExtent l="0" t="0" r="0" b="0"/>
                <wp:docPr id="2" name="Picture 1" descr="px_logo_for_printers_small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x_logo_for_printers_small_for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p>
      </w:tc>
      <w:tc>
        <w:tcPr>
          <w:tcW w:w="7934" w:type="dxa"/>
          <w:tcMar>
            <w:bottom w:w="28" w:type="dxa"/>
          </w:tcMar>
        </w:tcPr>
        <w:p w14:paraId="55C7A7D2" w14:textId="77777777" w:rsidR="00AC71E8" w:rsidRDefault="00AC71E8" w:rsidP="00881404">
          <w:pPr>
            <w:pStyle w:val="headerotherpages"/>
          </w:pPr>
        </w:p>
        <w:p w14:paraId="677E17F3" w14:textId="77777777" w:rsidR="000B3935" w:rsidRDefault="004D0649" w:rsidP="00881404">
          <w:pPr>
            <w:pStyle w:val="headerotherpages"/>
          </w:pPr>
          <w:r>
            <w:t>Supplier and Website</w:t>
          </w:r>
          <w:r w:rsidR="00E24D86">
            <w:t xml:space="preserve"> Privacy Notice</w:t>
          </w:r>
        </w:p>
        <w:p w14:paraId="6B69BE5C" w14:textId="77777777" w:rsidR="000B3935" w:rsidRPr="00A04E18" w:rsidRDefault="00AC71E8" w:rsidP="007B22EF">
          <w:pPr>
            <w:pStyle w:val="headerotherpageslegal"/>
            <w:rPr>
              <w:color w:val="1F497D"/>
            </w:rPr>
          </w:pPr>
          <w:r>
            <w:t>October 2021</w:t>
          </w:r>
        </w:p>
      </w:tc>
    </w:tr>
  </w:tbl>
  <w:p w14:paraId="14501DEA" w14:textId="77777777" w:rsidR="000B3935" w:rsidRPr="00635DBC" w:rsidRDefault="000B3935" w:rsidP="00EB21C8">
    <w:pPr>
      <w:pBdr>
        <w:bottom w:val="single" w:sz="4" w:space="8" w:color="A5A5A5"/>
      </w:pBdr>
      <w:tabs>
        <w:tab w:val="left" w:pos="2580"/>
        <w:tab w:val="left" w:pos="2985"/>
      </w:tabs>
      <w:spacing w:after="120"/>
      <w:rPr>
        <w:color w:val="808080"/>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Look w:val="04A0" w:firstRow="1" w:lastRow="0" w:firstColumn="1" w:lastColumn="0" w:noHBand="0" w:noVBand="1"/>
    </w:tblPr>
    <w:tblGrid>
      <w:gridCol w:w="1831"/>
      <w:gridCol w:w="7808"/>
    </w:tblGrid>
    <w:tr w:rsidR="000B3935" w:rsidRPr="007B1D98" w14:paraId="0BCFE981" w14:textId="77777777" w:rsidTr="00380BA3">
      <w:trPr>
        <w:trHeight w:hRule="exact" w:val="1567"/>
        <w:jc w:val="center"/>
      </w:trPr>
      <w:tc>
        <w:tcPr>
          <w:tcW w:w="1836" w:type="dxa"/>
          <w:tcMar>
            <w:left w:w="0" w:type="dxa"/>
            <w:right w:w="0" w:type="dxa"/>
          </w:tcMar>
          <w:vAlign w:val="center"/>
        </w:tcPr>
        <w:p w14:paraId="106FC9F5" w14:textId="77777777" w:rsidR="000B3935" w:rsidRPr="007B1D98" w:rsidRDefault="00A85553" w:rsidP="00B27CB4">
          <w:pPr>
            <w:jc w:val="left"/>
          </w:pPr>
          <w:r w:rsidRPr="00510C05">
            <w:rPr>
              <w:noProof/>
            </w:rPr>
            <w:drawing>
              <wp:inline distT="0" distB="0" distL="0" distR="0" wp14:anchorId="5C56F50B" wp14:editId="0F039AD7">
                <wp:extent cx="990600" cy="95181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px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90600" cy="951816"/>
                        </a:xfrm>
                        <a:prstGeom prst="rect">
                          <a:avLst/>
                        </a:prstGeom>
                        <a:noFill/>
                        <a:ln>
                          <a:noFill/>
                        </a:ln>
                      </pic:spPr>
                    </pic:pic>
                  </a:graphicData>
                </a:graphic>
              </wp:inline>
            </w:drawing>
          </w:r>
        </w:p>
      </w:tc>
      <w:tc>
        <w:tcPr>
          <w:tcW w:w="7911" w:type="dxa"/>
          <w:vAlign w:val="center"/>
        </w:tcPr>
        <w:p w14:paraId="2BA36CB5" w14:textId="77777777" w:rsidR="00AC71E8" w:rsidRDefault="00AC71E8" w:rsidP="00BB1A71">
          <w:pPr>
            <w:pStyle w:val="headerfirstpage"/>
            <w:rPr>
              <w:noProof/>
            </w:rPr>
          </w:pPr>
        </w:p>
        <w:p w14:paraId="378E3824" w14:textId="77777777" w:rsidR="000B3935" w:rsidRPr="007B1D98" w:rsidRDefault="004D0649" w:rsidP="00BB1A71">
          <w:pPr>
            <w:pStyle w:val="headerfirstpage"/>
            <w:rPr>
              <w:noProof/>
            </w:rPr>
          </w:pPr>
          <w:r>
            <w:rPr>
              <w:noProof/>
            </w:rPr>
            <w:t>Supplier and Website</w:t>
          </w:r>
          <w:r w:rsidR="00E24D86">
            <w:rPr>
              <w:noProof/>
            </w:rPr>
            <w:t xml:space="preserve"> Privacy Notice</w:t>
          </w:r>
        </w:p>
        <w:p w14:paraId="660C957E" w14:textId="77777777" w:rsidR="000B3935" w:rsidRPr="007B1D98" w:rsidRDefault="00AC71E8" w:rsidP="00BB1A71">
          <w:pPr>
            <w:pStyle w:val="headerfirstpagelegal"/>
            <w:rPr>
              <w:noProof/>
            </w:rPr>
          </w:pPr>
          <w:r>
            <w:rPr>
              <w:noProof/>
            </w:rPr>
            <w:t>October 2021</w:t>
          </w:r>
        </w:p>
      </w:tc>
    </w:tr>
  </w:tbl>
  <w:p w14:paraId="423DAE77" w14:textId="77777777" w:rsidR="000B3935" w:rsidRPr="00452F60" w:rsidRDefault="000B3935" w:rsidP="00CB00B5">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CDB"/>
    <w:multiLevelType w:val="hybridMultilevel"/>
    <w:tmpl w:val="B3F8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36F4E"/>
    <w:multiLevelType w:val="hybridMultilevel"/>
    <w:tmpl w:val="3D6A887C"/>
    <w:lvl w:ilvl="0" w:tplc="56A44478">
      <w:start w:val="1"/>
      <w:numFmt w:val="bullet"/>
      <w:pStyle w:val="BulletPointLevel1"/>
      <w:lvlText w:val=""/>
      <w:lvlJc w:val="left"/>
      <w:pPr>
        <w:ind w:left="720" w:hanging="360"/>
      </w:pPr>
      <w:rPr>
        <w:rFonts w:ascii="Symbol" w:hAnsi="Symbol" w:hint="default"/>
      </w:rPr>
    </w:lvl>
    <w:lvl w:ilvl="1" w:tplc="92A0B2B8">
      <w:start w:val="1"/>
      <w:numFmt w:val="bullet"/>
      <w:lvlText w:val="o"/>
      <w:lvlJc w:val="left"/>
      <w:pPr>
        <w:ind w:left="1440" w:hanging="360"/>
      </w:pPr>
      <w:rPr>
        <w:rFonts w:ascii="Courier New" w:hAnsi="Courier New" w:cs="Courier New" w:hint="default"/>
      </w:rPr>
    </w:lvl>
    <w:lvl w:ilvl="2" w:tplc="79DA3668">
      <w:start w:val="1"/>
      <w:numFmt w:val="bullet"/>
      <w:pStyle w:val="BulletPointLevel3"/>
      <w:lvlText w:val=""/>
      <w:lvlJc w:val="left"/>
      <w:pPr>
        <w:ind w:left="2160" w:hanging="360"/>
      </w:pPr>
      <w:rPr>
        <w:rFonts w:ascii="Wingdings" w:hAnsi="Wingdings" w:hint="default"/>
      </w:rPr>
    </w:lvl>
    <w:lvl w:ilvl="3" w:tplc="CCAECF9E">
      <w:start w:val="1"/>
      <w:numFmt w:val="bullet"/>
      <w:lvlText w:val=""/>
      <w:lvlJc w:val="left"/>
      <w:pPr>
        <w:ind w:left="2880" w:hanging="360"/>
      </w:pPr>
      <w:rPr>
        <w:rFonts w:ascii="Symbol" w:hAnsi="Symbol" w:hint="default"/>
      </w:rPr>
    </w:lvl>
    <w:lvl w:ilvl="4" w:tplc="E0804FC4">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215D9"/>
    <w:multiLevelType w:val="multilevel"/>
    <w:tmpl w:val="0809001F"/>
    <w:styleLink w:val="Style1"/>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rFonts w:hint="default"/>
        <w:b w:val="0"/>
        <w:i w:val="0"/>
        <w:strike w:val="0"/>
        <w:u w:val="none"/>
      </w:rPr>
    </w:lvl>
    <w:lvl w:ilvl="4">
      <w:start w:val="1"/>
      <w:numFmt w:val="decimal"/>
      <w:lvlText w:val="%1.%2.%3.%4.%5."/>
      <w:lvlJc w:val="left"/>
      <w:pPr>
        <w:ind w:left="2232" w:hanging="792"/>
      </w:pPr>
      <w:rPr>
        <w:rFonts w:hint="default"/>
        <w:b w:val="0"/>
        <w:i w:val="0"/>
        <w:strike w:val="0"/>
        <w:u w:val="none"/>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3" w15:restartNumberingAfterBreak="0">
    <w:nsid w:val="17E27238"/>
    <w:multiLevelType w:val="multilevel"/>
    <w:tmpl w:val="0270CCFC"/>
    <w:styleLink w:val="NumberedListlevel4"/>
    <w:lvl w:ilvl="0">
      <w:start w:val="4"/>
      <w:numFmt w:val="decimal"/>
      <w:lvlText w:val="%1."/>
      <w:lvlJc w:val="left"/>
      <w:pPr>
        <w:tabs>
          <w:tab w:val="num" w:pos="782"/>
        </w:tabs>
        <w:ind w:left="782" w:hanging="782"/>
      </w:pPr>
      <w:rPr>
        <w:b w:val="0"/>
        <w:i w:val="0"/>
      </w:rPr>
    </w:lvl>
    <w:lvl w:ilvl="1">
      <w:start w:val="1"/>
      <w:numFmt w:val="decimal"/>
      <w:lvlText w:val="%1.%2"/>
      <w:lvlJc w:val="left"/>
      <w:pPr>
        <w:tabs>
          <w:tab w:val="num" w:pos="782"/>
        </w:tabs>
        <w:ind w:left="782" w:hanging="782"/>
      </w:pPr>
      <w:rPr>
        <w:b w:val="0"/>
        <w:i w:val="0"/>
      </w:rPr>
    </w:lvl>
    <w:lvl w:ilvl="2">
      <w:start w:val="1"/>
      <w:numFmt w:val="lowerLetter"/>
      <w:lvlText w:val="(%3)"/>
      <w:lvlJc w:val="left"/>
      <w:pPr>
        <w:tabs>
          <w:tab w:val="num" w:pos="1462"/>
        </w:tabs>
        <w:ind w:left="1462" w:hanging="680"/>
      </w:pPr>
      <w:rPr>
        <w:b w:val="0"/>
        <w:i w:val="0"/>
      </w:rPr>
    </w:lvl>
    <w:lvl w:ilvl="3">
      <w:start w:val="1"/>
      <w:numFmt w:val="lowerRoman"/>
      <w:lvlText w:val="(%4)"/>
      <w:lvlJc w:val="left"/>
      <w:pPr>
        <w:tabs>
          <w:tab w:val="num" w:pos="2086"/>
        </w:tabs>
        <w:ind w:left="2086" w:hanging="624"/>
      </w:pPr>
      <w:rPr>
        <w:rFonts w:ascii="Times New Roman" w:hAnsi="Times New Roman" w:hint="default"/>
        <w:b w:val="0"/>
        <w:i w:val="0"/>
        <w:strike w:val="0"/>
        <w:u w:val="none"/>
      </w:rPr>
    </w:lvl>
    <w:lvl w:ilvl="4">
      <w:start w:val="1"/>
      <w:numFmt w:val="upperLetter"/>
      <w:lvlText w:val="(%5)"/>
      <w:lvlJc w:val="left"/>
      <w:pPr>
        <w:tabs>
          <w:tab w:val="num" w:pos="2710"/>
        </w:tabs>
        <w:ind w:left="2710" w:hanging="624"/>
      </w:pPr>
      <w:rPr>
        <w:rFonts w:ascii="Times New Roman" w:hAnsi="Times New Roman" w:hint="default"/>
        <w:b w:val="0"/>
        <w:i w:val="0"/>
        <w:strike w:val="0"/>
        <w:u w:val="none"/>
      </w:rPr>
    </w:lvl>
    <w:lvl w:ilvl="5">
      <w:start w:val="1"/>
      <w:numFmt w:val="decimal"/>
      <w:lvlText w:val="%6."/>
      <w:lvlJc w:val="left"/>
      <w:pPr>
        <w:tabs>
          <w:tab w:val="num" w:pos="782"/>
        </w:tabs>
        <w:ind w:left="782" w:hanging="782"/>
      </w:pPr>
      <w:rPr>
        <w:rFonts w:ascii="Times New Roman" w:hAnsi="Times New Roman" w:hint="default"/>
        <w:b w:val="0"/>
        <w:i w:val="0"/>
      </w:rPr>
    </w:lvl>
    <w:lvl w:ilvl="6">
      <w:start w:val="1"/>
      <w:numFmt w:val="decimal"/>
      <w:lvlText w:val="%6.%7"/>
      <w:lvlJc w:val="left"/>
      <w:pPr>
        <w:tabs>
          <w:tab w:val="num" w:pos="782"/>
        </w:tabs>
        <w:ind w:left="782" w:hanging="782"/>
      </w:pPr>
      <w:rPr>
        <w:rFonts w:ascii="Times New Roman" w:hAnsi="Times New Roman" w:hint="default"/>
        <w:b w:val="0"/>
        <w:i w:val="0"/>
      </w:rPr>
    </w:lvl>
    <w:lvl w:ilvl="7">
      <w:start w:val="1"/>
      <w:numFmt w:val="lowerLetter"/>
      <w:lvlText w:val="(%8)"/>
      <w:lvlJc w:val="left"/>
      <w:pPr>
        <w:tabs>
          <w:tab w:val="num" w:pos="1463"/>
        </w:tabs>
        <w:ind w:left="1463" w:hanging="681"/>
      </w:pPr>
      <w:rPr>
        <w:rFonts w:ascii="Times New Roman" w:hAnsi="Times New Roman" w:hint="default"/>
        <w:b w:val="0"/>
        <w:i w:val="0"/>
      </w:rPr>
    </w:lvl>
    <w:lvl w:ilvl="8">
      <w:start w:val="1"/>
      <w:numFmt w:val="lowerRoman"/>
      <w:lvlText w:val="(%9)"/>
      <w:lvlJc w:val="left"/>
      <w:pPr>
        <w:tabs>
          <w:tab w:val="num" w:pos="2087"/>
        </w:tabs>
        <w:ind w:left="2087" w:hanging="624"/>
      </w:pPr>
      <w:rPr>
        <w:rFonts w:ascii="Times New Roman" w:hAnsi="Times New Roman" w:hint="default"/>
        <w:b w:val="0"/>
        <w:i w:val="0"/>
      </w:rPr>
    </w:lvl>
  </w:abstractNum>
  <w:abstractNum w:abstractNumId="4" w15:restartNumberingAfterBreak="0">
    <w:nsid w:val="21283575"/>
    <w:multiLevelType w:val="multilevel"/>
    <w:tmpl w:val="2F787F9C"/>
    <w:lvl w:ilvl="0">
      <w:start w:val="1"/>
      <w:numFmt w:val="decimal"/>
      <w:pStyle w:val="Numberedlistlevel1"/>
      <w:lvlText w:val="%1."/>
      <w:lvlJc w:val="left"/>
      <w:pPr>
        <w:tabs>
          <w:tab w:val="num" w:pos="0"/>
        </w:tabs>
        <w:ind w:left="851" w:hanging="851"/>
      </w:pPr>
      <w:rPr>
        <w:rFonts w:hint="default"/>
      </w:rPr>
    </w:lvl>
    <w:lvl w:ilvl="1">
      <w:start w:val="1"/>
      <w:numFmt w:val="decimal"/>
      <w:pStyle w:val="Numberedlistlevel2"/>
      <w:lvlText w:val="%1.%2"/>
      <w:lvlJc w:val="left"/>
      <w:pPr>
        <w:tabs>
          <w:tab w:val="num" w:pos="0"/>
        </w:tabs>
        <w:ind w:left="851" w:hanging="851"/>
      </w:pPr>
      <w:rPr>
        <w:rFonts w:hint="default"/>
      </w:rPr>
    </w:lvl>
    <w:lvl w:ilvl="2">
      <w:start w:val="1"/>
      <w:numFmt w:val="decimal"/>
      <w:pStyle w:val="Numberedlistlevel3"/>
      <w:lvlText w:val="%1.%2.%3"/>
      <w:lvlJc w:val="left"/>
      <w:pPr>
        <w:tabs>
          <w:tab w:val="num" w:pos="0"/>
        </w:tabs>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Numberedlistlevel40"/>
      <w:lvlText w:val="%1.%2.%3.%4"/>
      <w:lvlJc w:val="left"/>
      <w:pPr>
        <w:tabs>
          <w:tab w:val="num" w:pos="0"/>
        </w:tabs>
        <w:ind w:left="1134" w:hanging="1134"/>
      </w:pPr>
      <w:rPr>
        <w:rFonts w:hint="default"/>
      </w:rPr>
    </w:lvl>
    <w:lvl w:ilvl="4">
      <w:start w:val="1"/>
      <w:numFmt w:val="decimal"/>
      <w:lvlText w:val="%1.%2.%3.%4.%5."/>
      <w:lvlJc w:val="left"/>
      <w:pPr>
        <w:tabs>
          <w:tab w:val="num" w:pos="0"/>
        </w:tabs>
        <w:ind w:left="1134" w:hanging="1134"/>
      </w:pPr>
      <w:rPr>
        <w:rFonts w:hint="default"/>
      </w:rPr>
    </w:lvl>
    <w:lvl w:ilvl="5">
      <w:start w:val="1"/>
      <w:numFmt w:val="decimal"/>
      <w:lvlText w:val="%1.%2.%3.%4.%5.%6."/>
      <w:lvlJc w:val="left"/>
      <w:pPr>
        <w:tabs>
          <w:tab w:val="num" w:pos="0"/>
        </w:tabs>
        <w:ind w:left="1134" w:hanging="1134"/>
      </w:pPr>
      <w:rPr>
        <w:rFonts w:hint="default"/>
      </w:rPr>
    </w:lvl>
    <w:lvl w:ilvl="6">
      <w:start w:val="1"/>
      <w:numFmt w:val="decimal"/>
      <w:lvlText w:val="%1.%2.%3.%4.%5.%6.%7."/>
      <w:lvlJc w:val="left"/>
      <w:pPr>
        <w:tabs>
          <w:tab w:val="num" w:pos="0"/>
        </w:tabs>
        <w:ind w:left="1134" w:hanging="1134"/>
      </w:pPr>
      <w:rPr>
        <w:rFonts w:hint="default"/>
      </w:rPr>
    </w:lvl>
    <w:lvl w:ilvl="7">
      <w:start w:val="1"/>
      <w:numFmt w:val="decimal"/>
      <w:lvlText w:val="%1.%2.%3.%4.%5.%6.%7.%8."/>
      <w:lvlJc w:val="left"/>
      <w:pPr>
        <w:tabs>
          <w:tab w:val="num" w:pos="0"/>
        </w:tabs>
        <w:ind w:left="1134" w:hanging="1134"/>
      </w:pPr>
      <w:rPr>
        <w:rFonts w:hint="default"/>
      </w:rPr>
    </w:lvl>
    <w:lvl w:ilvl="8">
      <w:start w:val="1"/>
      <w:numFmt w:val="decimal"/>
      <w:lvlText w:val="%1.%2.%3.%4.%5.%6.%7.%8.%9."/>
      <w:lvlJc w:val="left"/>
      <w:pPr>
        <w:tabs>
          <w:tab w:val="num" w:pos="0"/>
        </w:tabs>
        <w:ind w:left="1134" w:hanging="1134"/>
      </w:pPr>
      <w:rPr>
        <w:rFonts w:hint="default"/>
      </w:rPr>
    </w:lvl>
  </w:abstractNum>
  <w:abstractNum w:abstractNumId="5" w15:restartNumberingAfterBreak="0">
    <w:nsid w:val="37021720"/>
    <w:multiLevelType w:val="hybridMultilevel"/>
    <w:tmpl w:val="A1D4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C57EB"/>
    <w:multiLevelType w:val="hybridMultilevel"/>
    <w:tmpl w:val="9EAE1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E0E7D"/>
    <w:multiLevelType w:val="hybridMultilevel"/>
    <w:tmpl w:val="EAC4E084"/>
    <w:lvl w:ilvl="0" w:tplc="08090001">
      <w:start w:val="1"/>
      <w:numFmt w:val="bullet"/>
      <w:pStyle w:val="ListNumber5"/>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7A33A1"/>
    <w:multiLevelType w:val="multilevel"/>
    <w:tmpl w:val="F4BA117C"/>
    <w:lvl w:ilvl="0">
      <w:start w:val="1"/>
      <w:numFmt w:val="decimal"/>
      <w:pStyle w:val="ListHeading1"/>
      <w:lvlText w:val="%1."/>
      <w:lvlJc w:val="left"/>
      <w:pPr>
        <w:ind w:left="0" w:firstLine="0"/>
      </w:pPr>
      <w:rPr>
        <w:rFonts w:hint="default"/>
      </w:rPr>
    </w:lvl>
    <w:lvl w:ilvl="1">
      <w:start w:val="1"/>
      <w:numFmt w:val="decimal"/>
      <w:pStyle w:val="ListHeading2"/>
      <w:lvlText w:val="%1.%2"/>
      <w:lvlJc w:val="left"/>
      <w:pPr>
        <w:ind w:left="0" w:firstLine="0"/>
      </w:pPr>
      <w:rPr>
        <w:rFonts w:hint="default"/>
      </w:rPr>
    </w:lvl>
    <w:lvl w:ilvl="2">
      <w:start w:val="1"/>
      <w:numFmt w:val="decimal"/>
      <w:pStyle w:val="ListHeading3"/>
      <w:lvlText w:val="%1.%2.%3"/>
      <w:lvlJc w:val="left"/>
      <w:pPr>
        <w:ind w:left="0" w:firstLine="0"/>
      </w:pPr>
      <w:rPr>
        <w:rFonts w:hint="default"/>
      </w:rPr>
    </w:lvl>
    <w:lvl w:ilvl="3">
      <w:start w:val="1"/>
      <w:numFmt w:val="decimal"/>
      <w:pStyle w:val="ListHeading4"/>
      <w:lvlText w:val="%1.%2.%3.%4"/>
      <w:lvlJc w:val="left"/>
      <w:pPr>
        <w:ind w:left="0" w:firstLine="0"/>
      </w:pPr>
      <w:rPr>
        <w:rFonts w:hint="default"/>
      </w:rPr>
    </w:lvl>
    <w:lvl w:ilvl="4">
      <w:start w:val="1"/>
      <w:numFmt w:val="decimal"/>
      <w:pStyle w:val="ListHeading5"/>
      <w:suff w:val="nothing"/>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D62370F"/>
    <w:multiLevelType w:val="hybridMultilevel"/>
    <w:tmpl w:val="E0B054AA"/>
    <w:lvl w:ilvl="0" w:tplc="08090001">
      <w:start w:val="1"/>
      <w:numFmt w:val="bullet"/>
      <w:pStyle w:val="ListNumber2"/>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5D7C24EF"/>
    <w:multiLevelType w:val="hybridMultilevel"/>
    <w:tmpl w:val="3B4424CA"/>
    <w:lvl w:ilvl="0" w:tplc="08090001">
      <w:start w:val="1"/>
      <w:numFmt w:val="bullet"/>
      <w:pStyle w:val="ListNumber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A51DA"/>
    <w:multiLevelType w:val="hybridMultilevel"/>
    <w:tmpl w:val="9F8C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474CA6"/>
    <w:multiLevelType w:val="hybridMultilevel"/>
    <w:tmpl w:val="338CD888"/>
    <w:lvl w:ilvl="0" w:tplc="06EE47DC">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434026"/>
    <w:multiLevelType w:val="hybridMultilevel"/>
    <w:tmpl w:val="0666E97C"/>
    <w:lvl w:ilvl="0" w:tplc="15CEF74E">
      <w:start w:val="1"/>
      <w:numFmt w:val="bullet"/>
      <w:pStyle w:val="BulletPointLevel2"/>
      <w:lvlText w:val="o"/>
      <w:lvlJc w:val="left"/>
      <w:pPr>
        <w:ind w:left="1797" w:hanging="360"/>
      </w:pPr>
      <w:rPr>
        <w:rFonts w:ascii="Courier New" w:hAnsi="Courier New" w:cs="Courier New"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num w:numId="1">
    <w:abstractNumId w:val="3"/>
  </w:num>
  <w:num w:numId="2">
    <w:abstractNumId w:val="1"/>
  </w:num>
  <w:num w:numId="3">
    <w:abstractNumId w:val="2"/>
  </w:num>
  <w:num w:numId="4">
    <w:abstractNumId w:val="13"/>
  </w:num>
  <w:num w:numId="5">
    <w:abstractNumId w:val="4"/>
  </w:num>
  <w:num w:numId="6">
    <w:abstractNumId w:val="8"/>
  </w:num>
  <w:num w:numId="7">
    <w:abstractNumId w:val="9"/>
  </w:num>
  <w:num w:numId="8">
    <w:abstractNumId w:val="10"/>
  </w:num>
  <w:num w:numId="9">
    <w:abstractNumId w:val="7"/>
  </w:num>
  <w:num w:numId="10">
    <w:abstractNumId w:val="12"/>
  </w:num>
  <w:num w:numId="11">
    <w:abstractNumId w:val="11"/>
  </w:num>
  <w:num w:numId="12">
    <w:abstractNumId w:val="0"/>
  </w:num>
  <w:num w:numId="13">
    <w:abstractNumId w:val="6"/>
  </w:num>
  <w:num w:numId="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CF24" w:allStyles="0" w:customStyles="0" w:latentStyles="1" w:stylesInUse="0" w:headingStyles="1" w:numberingStyles="0" w:tableStyles="0" w:directFormattingOnRuns="1" w:directFormattingOnParagraphs="1" w:directFormattingOnNumbering="1" w:directFormattingOnTables="1" w:clearFormatting="0" w:top3HeadingStyles="0" w:visibleStyles="1" w:alternateStyleNames="1"/>
  <w:documentProtection w:enforcement="0"/>
  <w:autoFormatOverride/>
  <w:styleLockTheme/>
  <w:styleLockQFSet/>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A4"/>
    <w:rsid w:val="00000151"/>
    <w:rsid w:val="00001195"/>
    <w:rsid w:val="00002AA3"/>
    <w:rsid w:val="000036BB"/>
    <w:rsid w:val="0000440D"/>
    <w:rsid w:val="00005E1A"/>
    <w:rsid w:val="00006E19"/>
    <w:rsid w:val="00012B2B"/>
    <w:rsid w:val="00012D48"/>
    <w:rsid w:val="000132A2"/>
    <w:rsid w:val="0001398E"/>
    <w:rsid w:val="00015B4B"/>
    <w:rsid w:val="00016403"/>
    <w:rsid w:val="00016EC0"/>
    <w:rsid w:val="00017361"/>
    <w:rsid w:val="00020010"/>
    <w:rsid w:val="0002118C"/>
    <w:rsid w:val="00021FA1"/>
    <w:rsid w:val="000229C0"/>
    <w:rsid w:val="00023D68"/>
    <w:rsid w:val="0002759E"/>
    <w:rsid w:val="000276E9"/>
    <w:rsid w:val="000339BE"/>
    <w:rsid w:val="00033FAC"/>
    <w:rsid w:val="000347C1"/>
    <w:rsid w:val="0003617B"/>
    <w:rsid w:val="00037596"/>
    <w:rsid w:val="000418BB"/>
    <w:rsid w:val="0004219F"/>
    <w:rsid w:val="00044251"/>
    <w:rsid w:val="000444D7"/>
    <w:rsid w:val="00045D26"/>
    <w:rsid w:val="00047F8F"/>
    <w:rsid w:val="0005275E"/>
    <w:rsid w:val="0005299F"/>
    <w:rsid w:val="000628B4"/>
    <w:rsid w:val="000740BC"/>
    <w:rsid w:val="00075884"/>
    <w:rsid w:val="000769BF"/>
    <w:rsid w:val="00076A67"/>
    <w:rsid w:val="00077D3E"/>
    <w:rsid w:val="00080DD9"/>
    <w:rsid w:val="0008211C"/>
    <w:rsid w:val="00082677"/>
    <w:rsid w:val="00082939"/>
    <w:rsid w:val="00090491"/>
    <w:rsid w:val="00090D58"/>
    <w:rsid w:val="00091F53"/>
    <w:rsid w:val="00093F0E"/>
    <w:rsid w:val="000942EA"/>
    <w:rsid w:val="00095E9C"/>
    <w:rsid w:val="0009631A"/>
    <w:rsid w:val="000971E7"/>
    <w:rsid w:val="000979FA"/>
    <w:rsid w:val="00097BFA"/>
    <w:rsid w:val="000A04D6"/>
    <w:rsid w:val="000A1B00"/>
    <w:rsid w:val="000A6F03"/>
    <w:rsid w:val="000A7AEC"/>
    <w:rsid w:val="000B164A"/>
    <w:rsid w:val="000B32EA"/>
    <w:rsid w:val="000B3935"/>
    <w:rsid w:val="000B4005"/>
    <w:rsid w:val="000B48A7"/>
    <w:rsid w:val="000B7535"/>
    <w:rsid w:val="000B7CD3"/>
    <w:rsid w:val="000C07AC"/>
    <w:rsid w:val="000C10F7"/>
    <w:rsid w:val="000C2872"/>
    <w:rsid w:val="000C57A3"/>
    <w:rsid w:val="000C6B2A"/>
    <w:rsid w:val="000D7288"/>
    <w:rsid w:val="000E1B73"/>
    <w:rsid w:val="000E1BA7"/>
    <w:rsid w:val="000E23C1"/>
    <w:rsid w:val="000E6140"/>
    <w:rsid w:val="000F049B"/>
    <w:rsid w:val="000F19B0"/>
    <w:rsid w:val="000F23D3"/>
    <w:rsid w:val="000F4328"/>
    <w:rsid w:val="000F574B"/>
    <w:rsid w:val="000F5DDF"/>
    <w:rsid w:val="000F615D"/>
    <w:rsid w:val="000F63BE"/>
    <w:rsid w:val="001040EB"/>
    <w:rsid w:val="00105006"/>
    <w:rsid w:val="0010533B"/>
    <w:rsid w:val="0010556C"/>
    <w:rsid w:val="00105E28"/>
    <w:rsid w:val="00107250"/>
    <w:rsid w:val="00115A97"/>
    <w:rsid w:val="00120486"/>
    <w:rsid w:val="00120581"/>
    <w:rsid w:val="00121C55"/>
    <w:rsid w:val="00122994"/>
    <w:rsid w:val="00124E9F"/>
    <w:rsid w:val="00125DB5"/>
    <w:rsid w:val="0012776F"/>
    <w:rsid w:val="00127CC8"/>
    <w:rsid w:val="00130748"/>
    <w:rsid w:val="001314B8"/>
    <w:rsid w:val="00131EC9"/>
    <w:rsid w:val="00134973"/>
    <w:rsid w:val="001368E6"/>
    <w:rsid w:val="00136E93"/>
    <w:rsid w:val="001420CC"/>
    <w:rsid w:val="00143529"/>
    <w:rsid w:val="00143E77"/>
    <w:rsid w:val="00144A01"/>
    <w:rsid w:val="00145CFF"/>
    <w:rsid w:val="00146183"/>
    <w:rsid w:val="00146A99"/>
    <w:rsid w:val="001475D2"/>
    <w:rsid w:val="00152F54"/>
    <w:rsid w:val="0015406D"/>
    <w:rsid w:val="001560AE"/>
    <w:rsid w:val="00157CA9"/>
    <w:rsid w:val="0016460F"/>
    <w:rsid w:val="00165E3A"/>
    <w:rsid w:val="00173378"/>
    <w:rsid w:val="0018263A"/>
    <w:rsid w:val="001833CD"/>
    <w:rsid w:val="00185118"/>
    <w:rsid w:val="00185FA6"/>
    <w:rsid w:val="00186414"/>
    <w:rsid w:val="00187B95"/>
    <w:rsid w:val="00191601"/>
    <w:rsid w:val="001916E8"/>
    <w:rsid w:val="0019303E"/>
    <w:rsid w:val="00193FA3"/>
    <w:rsid w:val="00194BD1"/>
    <w:rsid w:val="00194CD2"/>
    <w:rsid w:val="001950F6"/>
    <w:rsid w:val="00196D00"/>
    <w:rsid w:val="001A6DD9"/>
    <w:rsid w:val="001B29C3"/>
    <w:rsid w:val="001B3C92"/>
    <w:rsid w:val="001B40B3"/>
    <w:rsid w:val="001B4AE3"/>
    <w:rsid w:val="001C2151"/>
    <w:rsid w:val="001C2888"/>
    <w:rsid w:val="001C7CB5"/>
    <w:rsid w:val="001D2ADE"/>
    <w:rsid w:val="001D3010"/>
    <w:rsid w:val="001D4B41"/>
    <w:rsid w:val="001D55E4"/>
    <w:rsid w:val="001D5837"/>
    <w:rsid w:val="001D6022"/>
    <w:rsid w:val="001D6A27"/>
    <w:rsid w:val="001D6D69"/>
    <w:rsid w:val="001E0C7C"/>
    <w:rsid w:val="001E17A1"/>
    <w:rsid w:val="001E1A55"/>
    <w:rsid w:val="001E3DFE"/>
    <w:rsid w:val="001E3E52"/>
    <w:rsid w:val="001E5947"/>
    <w:rsid w:val="001E65F9"/>
    <w:rsid w:val="001E700D"/>
    <w:rsid w:val="001E76BC"/>
    <w:rsid w:val="001F0698"/>
    <w:rsid w:val="001F3D11"/>
    <w:rsid w:val="001F4307"/>
    <w:rsid w:val="001F77EE"/>
    <w:rsid w:val="001F7C3D"/>
    <w:rsid w:val="002022F7"/>
    <w:rsid w:val="002035A1"/>
    <w:rsid w:val="00206DAA"/>
    <w:rsid w:val="002133E6"/>
    <w:rsid w:val="0021521C"/>
    <w:rsid w:val="00222735"/>
    <w:rsid w:val="00222E85"/>
    <w:rsid w:val="002244BC"/>
    <w:rsid w:val="00226211"/>
    <w:rsid w:val="00226721"/>
    <w:rsid w:val="00227474"/>
    <w:rsid w:val="002324F0"/>
    <w:rsid w:val="00232829"/>
    <w:rsid w:val="00233E0A"/>
    <w:rsid w:val="0023496F"/>
    <w:rsid w:val="00236091"/>
    <w:rsid w:val="002361DA"/>
    <w:rsid w:val="00236CB2"/>
    <w:rsid w:val="002416F6"/>
    <w:rsid w:val="00245630"/>
    <w:rsid w:val="00245FC8"/>
    <w:rsid w:val="0024602E"/>
    <w:rsid w:val="002523AD"/>
    <w:rsid w:val="002549E6"/>
    <w:rsid w:val="0025701B"/>
    <w:rsid w:val="002573B9"/>
    <w:rsid w:val="00257F18"/>
    <w:rsid w:val="00260343"/>
    <w:rsid w:val="002609A6"/>
    <w:rsid w:val="002625E7"/>
    <w:rsid w:val="002634DB"/>
    <w:rsid w:val="00264C05"/>
    <w:rsid w:val="002651B6"/>
    <w:rsid w:val="002705FD"/>
    <w:rsid w:val="002715B8"/>
    <w:rsid w:val="00273F6F"/>
    <w:rsid w:val="00275FE4"/>
    <w:rsid w:val="00276A22"/>
    <w:rsid w:val="00283E38"/>
    <w:rsid w:val="00285F33"/>
    <w:rsid w:val="0029127E"/>
    <w:rsid w:val="002940AE"/>
    <w:rsid w:val="0029678C"/>
    <w:rsid w:val="0029735A"/>
    <w:rsid w:val="002A1283"/>
    <w:rsid w:val="002A40BE"/>
    <w:rsid w:val="002A6183"/>
    <w:rsid w:val="002A725F"/>
    <w:rsid w:val="002B001B"/>
    <w:rsid w:val="002B0690"/>
    <w:rsid w:val="002B110E"/>
    <w:rsid w:val="002B3BA7"/>
    <w:rsid w:val="002B41F3"/>
    <w:rsid w:val="002B576F"/>
    <w:rsid w:val="002B5F3D"/>
    <w:rsid w:val="002B6EDC"/>
    <w:rsid w:val="002B79CD"/>
    <w:rsid w:val="002C7CDF"/>
    <w:rsid w:val="002C7ECC"/>
    <w:rsid w:val="002D028F"/>
    <w:rsid w:val="002D10F4"/>
    <w:rsid w:val="002D2600"/>
    <w:rsid w:val="002D393C"/>
    <w:rsid w:val="002D3D71"/>
    <w:rsid w:val="002D7A37"/>
    <w:rsid w:val="002E1EA4"/>
    <w:rsid w:val="002E20A6"/>
    <w:rsid w:val="002E24FE"/>
    <w:rsid w:val="002E364B"/>
    <w:rsid w:val="002E60C0"/>
    <w:rsid w:val="002F0CBA"/>
    <w:rsid w:val="002F3B14"/>
    <w:rsid w:val="002F3BDB"/>
    <w:rsid w:val="002F4716"/>
    <w:rsid w:val="00301E5C"/>
    <w:rsid w:val="003058A5"/>
    <w:rsid w:val="0030771E"/>
    <w:rsid w:val="00314E7A"/>
    <w:rsid w:val="0031771B"/>
    <w:rsid w:val="00317E53"/>
    <w:rsid w:val="00321125"/>
    <w:rsid w:val="003240C7"/>
    <w:rsid w:val="00324C7A"/>
    <w:rsid w:val="00324DF2"/>
    <w:rsid w:val="0033065F"/>
    <w:rsid w:val="00333866"/>
    <w:rsid w:val="00333B63"/>
    <w:rsid w:val="003366D0"/>
    <w:rsid w:val="00336867"/>
    <w:rsid w:val="00336CB6"/>
    <w:rsid w:val="00337B48"/>
    <w:rsid w:val="0034578E"/>
    <w:rsid w:val="003463E3"/>
    <w:rsid w:val="00351510"/>
    <w:rsid w:val="00352169"/>
    <w:rsid w:val="003614E2"/>
    <w:rsid w:val="00363B16"/>
    <w:rsid w:val="00367052"/>
    <w:rsid w:val="00367C8D"/>
    <w:rsid w:val="00370693"/>
    <w:rsid w:val="00370DA2"/>
    <w:rsid w:val="00370EEA"/>
    <w:rsid w:val="00373688"/>
    <w:rsid w:val="00373E45"/>
    <w:rsid w:val="00373F70"/>
    <w:rsid w:val="00374743"/>
    <w:rsid w:val="00374847"/>
    <w:rsid w:val="00375246"/>
    <w:rsid w:val="003762CF"/>
    <w:rsid w:val="003769EB"/>
    <w:rsid w:val="003778E5"/>
    <w:rsid w:val="00380BA3"/>
    <w:rsid w:val="0038596A"/>
    <w:rsid w:val="00387033"/>
    <w:rsid w:val="003870B4"/>
    <w:rsid w:val="003872EE"/>
    <w:rsid w:val="00387352"/>
    <w:rsid w:val="00387755"/>
    <w:rsid w:val="00392190"/>
    <w:rsid w:val="00394B16"/>
    <w:rsid w:val="0039571D"/>
    <w:rsid w:val="003A024C"/>
    <w:rsid w:val="003A5704"/>
    <w:rsid w:val="003A643F"/>
    <w:rsid w:val="003A6C79"/>
    <w:rsid w:val="003A6CB1"/>
    <w:rsid w:val="003A72B7"/>
    <w:rsid w:val="003B0D04"/>
    <w:rsid w:val="003B0DF3"/>
    <w:rsid w:val="003B37A5"/>
    <w:rsid w:val="003B5740"/>
    <w:rsid w:val="003B5D88"/>
    <w:rsid w:val="003B6084"/>
    <w:rsid w:val="003B6E11"/>
    <w:rsid w:val="003B7B76"/>
    <w:rsid w:val="003C0BB7"/>
    <w:rsid w:val="003C4088"/>
    <w:rsid w:val="003C543E"/>
    <w:rsid w:val="003C5A06"/>
    <w:rsid w:val="003C5E9A"/>
    <w:rsid w:val="003C6D2B"/>
    <w:rsid w:val="003C7239"/>
    <w:rsid w:val="003D3D91"/>
    <w:rsid w:val="003D57E2"/>
    <w:rsid w:val="003D5836"/>
    <w:rsid w:val="003D6BD9"/>
    <w:rsid w:val="003E357C"/>
    <w:rsid w:val="003E54AB"/>
    <w:rsid w:val="003E7AAC"/>
    <w:rsid w:val="003F10F0"/>
    <w:rsid w:val="003F16E1"/>
    <w:rsid w:val="003F175F"/>
    <w:rsid w:val="003F1777"/>
    <w:rsid w:val="003F33FE"/>
    <w:rsid w:val="003F451E"/>
    <w:rsid w:val="003F4B9E"/>
    <w:rsid w:val="003F7E46"/>
    <w:rsid w:val="00400408"/>
    <w:rsid w:val="00401C8A"/>
    <w:rsid w:val="004021DB"/>
    <w:rsid w:val="00404574"/>
    <w:rsid w:val="00421525"/>
    <w:rsid w:val="00421765"/>
    <w:rsid w:val="00427A1A"/>
    <w:rsid w:val="004306B8"/>
    <w:rsid w:val="00430B87"/>
    <w:rsid w:val="004313E0"/>
    <w:rsid w:val="004363BF"/>
    <w:rsid w:val="00443374"/>
    <w:rsid w:val="0044598F"/>
    <w:rsid w:val="00445D1B"/>
    <w:rsid w:val="00445FB3"/>
    <w:rsid w:val="00446D03"/>
    <w:rsid w:val="00450D6D"/>
    <w:rsid w:val="00451227"/>
    <w:rsid w:val="00451952"/>
    <w:rsid w:val="00452F60"/>
    <w:rsid w:val="004563C9"/>
    <w:rsid w:val="004616F3"/>
    <w:rsid w:val="00463057"/>
    <w:rsid w:val="0046332F"/>
    <w:rsid w:val="00463518"/>
    <w:rsid w:val="00463949"/>
    <w:rsid w:val="0046547E"/>
    <w:rsid w:val="00467D82"/>
    <w:rsid w:val="00467D9D"/>
    <w:rsid w:val="00470779"/>
    <w:rsid w:val="00471552"/>
    <w:rsid w:val="00476B55"/>
    <w:rsid w:val="00480AB7"/>
    <w:rsid w:val="004817B4"/>
    <w:rsid w:val="00481E88"/>
    <w:rsid w:val="00486C6D"/>
    <w:rsid w:val="00487591"/>
    <w:rsid w:val="004900AB"/>
    <w:rsid w:val="00491F85"/>
    <w:rsid w:val="00492FCD"/>
    <w:rsid w:val="004947B2"/>
    <w:rsid w:val="004A2222"/>
    <w:rsid w:val="004B2DBA"/>
    <w:rsid w:val="004B44C7"/>
    <w:rsid w:val="004B733F"/>
    <w:rsid w:val="004C0D84"/>
    <w:rsid w:val="004C2AE5"/>
    <w:rsid w:val="004C2B41"/>
    <w:rsid w:val="004C3159"/>
    <w:rsid w:val="004C3492"/>
    <w:rsid w:val="004C4870"/>
    <w:rsid w:val="004C61F1"/>
    <w:rsid w:val="004D05EB"/>
    <w:rsid w:val="004D0649"/>
    <w:rsid w:val="004D0841"/>
    <w:rsid w:val="004D14D5"/>
    <w:rsid w:val="004D2ECE"/>
    <w:rsid w:val="004E0A5D"/>
    <w:rsid w:val="004E2662"/>
    <w:rsid w:val="004E3BEE"/>
    <w:rsid w:val="004E5EAE"/>
    <w:rsid w:val="004E7AF0"/>
    <w:rsid w:val="004F0672"/>
    <w:rsid w:val="004F0952"/>
    <w:rsid w:val="004F0F0F"/>
    <w:rsid w:val="004F14BC"/>
    <w:rsid w:val="004F22C6"/>
    <w:rsid w:val="004F2C6E"/>
    <w:rsid w:val="004F5B45"/>
    <w:rsid w:val="004F6D2C"/>
    <w:rsid w:val="004F7526"/>
    <w:rsid w:val="0050541B"/>
    <w:rsid w:val="005077BD"/>
    <w:rsid w:val="00512504"/>
    <w:rsid w:val="00513381"/>
    <w:rsid w:val="00516725"/>
    <w:rsid w:val="00517481"/>
    <w:rsid w:val="00517909"/>
    <w:rsid w:val="00521B57"/>
    <w:rsid w:val="0052570A"/>
    <w:rsid w:val="00525CD8"/>
    <w:rsid w:val="0052600F"/>
    <w:rsid w:val="005261E2"/>
    <w:rsid w:val="00526DE2"/>
    <w:rsid w:val="005304BA"/>
    <w:rsid w:val="005310DB"/>
    <w:rsid w:val="005319AF"/>
    <w:rsid w:val="00535AE3"/>
    <w:rsid w:val="00536ACE"/>
    <w:rsid w:val="00544797"/>
    <w:rsid w:val="00545962"/>
    <w:rsid w:val="00545B2A"/>
    <w:rsid w:val="00553335"/>
    <w:rsid w:val="00553964"/>
    <w:rsid w:val="00557375"/>
    <w:rsid w:val="00560B87"/>
    <w:rsid w:val="00562240"/>
    <w:rsid w:val="00563EBC"/>
    <w:rsid w:val="00564C3E"/>
    <w:rsid w:val="00564E47"/>
    <w:rsid w:val="00565ED6"/>
    <w:rsid w:val="005660FD"/>
    <w:rsid w:val="00566D98"/>
    <w:rsid w:val="00570E12"/>
    <w:rsid w:val="00571498"/>
    <w:rsid w:val="005719A7"/>
    <w:rsid w:val="005754EF"/>
    <w:rsid w:val="0057687D"/>
    <w:rsid w:val="00577188"/>
    <w:rsid w:val="00577578"/>
    <w:rsid w:val="00577D3C"/>
    <w:rsid w:val="00580C85"/>
    <w:rsid w:val="00583173"/>
    <w:rsid w:val="00583F03"/>
    <w:rsid w:val="005879AC"/>
    <w:rsid w:val="00592B68"/>
    <w:rsid w:val="00594020"/>
    <w:rsid w:val="00596EED"/>
    <w:rsid w:val="005A3A0B"/>
    <w:rsid w:val="005A4C8B"/>
    <w:rsid w:val="005A5054"/>
    <w:rsid w:val="005A5E1A"/>
    <w:rsid w:val="005A5E9D"/>
    <w:rsid w:val="005A74F4"/>
    <w:rsid w:val="005B019B"/>
    <w:rsid w:val="005B11A2"/>
    <w:rsid w:val="005B2A3C"/>
    <w:rsid w:val="005B6570"/>
    <w:rsid w:val="005B72C4"/>
    <w:rsid w:val="005B7A42"/>
    <w:rsid w:val="005C3341"/>
    <w:rsid w:val="005C44F0"/>
    <w:rsid w:val="005C5F31"/>
    <w:rsid w:val="005C7DA3"/>
    <w:rsid w:val="005D1CE6"/>
    <w:rsid w:val="005D1F2C"/>
    <w:rsid w:val="005D2418"/>
    <w:rsid w:val="005D3131"/>
    <w:rsid w:val="005D3DB1"/>
    <w:rsid w:val="005E2905"/>
    <w:rsid w:val="005E45D8"/>
    <w:rsid w:val="005E4FBB"/>
    <w:rsid w:val="005F07F6"/>
    <w:rsid w:val="005F2999"/>
    <w:rsid w:val="005F30AE"/>
    <w:rsid w:val="005F4810"/>
    <w:rsid w:val="005F4C30"/>
    <w:rsid w:val="005F54E4"/>
    <w:rsid w:val="005F729E"/>
    <w:rsid w:val="00601388"/>
    <w:rsid w:val="00601419"/>
    <w:rsid w:val="006062F7"/>
    <w:rsid w:val="0060726A"/>
    <w:rsid w:val="00607635"/>
    <w:rsid w:val="00612846"/>
    <w:rsid w:val="00615427"/>
    <w:rsid w:val="0062107C"/>
    <w:rsid w:val="00621854"/>
    <w:rsid w:val="006228B6"/>
    <w:rsid w:val="006252A9"/>
    <w:rsid w:val="0062578D"/>
    <w:rsid w:val="00625FAE"/>
    <w:rsid w:val="00626ABF"/>
    <w:rsid w:val="00627143"/>
    <w:rsid w:val="006278F5"/>
    <w:rsid w:val="00630B59"/>
    <w:rsid w:val="00632791"/>
    <w:rsid w:val="00632C93"/>
    <w:rsid w:val="006331A2"/>
    <w:rsid w:val="00635DBC"/>
    <w:rsid w:val="00636FA2"/>
    <w:rsid w:val="006415E0"/>
    <w:rsid w:val="00642B3E"/>
    <w:rsid w:val="00645B02"/>
    <w:rsid w:val="00645CF7"/>
    <w:rsid w:val="00651139"/>
    <w:rsid w:val="00651E74"/>
    <w:rsid w:val="00652A26"/>
    <w:rsid w:val="00653A4B"/>
    <w:rsid w:val="00655EC8"/>
    <w:rsid w:val="00656A99"/>
    <w:rsid w:val="006574CB"/>
    <w:rsid w:val="00660038"/>
    <w:rsid w:val="00662303"/>
    <w:rsid w:val="00662919"/>
    <w:rsid w:val="00664B95"/>
    <w:rsid w:val="006665E1"/>
    <w:rsid w:val="00667528"/>
    <w:rsid w:val="006721A4"/>
    <w:rsid w:val="00680A2D"/>
    <w:rsid w:val="006854D3"/>
    <w:rsid w:val="006861F8"/>
    <w:rsid w:val="006875E0"/>
    <w:rsid w:val="00691628"/>
    <w:rsid w:val="00692C32"/>
    <w:rsid w:val="00692FC5"/>
    <w:rsid w:val="006936B4"/>
    <w:rsid w:val="00696B28"/>
    <w:rsid w:val="00697B6F"/>
    <w:rsid w:val="006A2ADD"/>
    <w:rsid w:val="006A3E41"/>
    <w:rsid w:val="006A510A"/>
    <w:rsid w:val="006A7038"/>
    <w:rsid w:val="006B3D37"/>
    <w:rsid w:val="006B42E8"/>
    <w:rsid w:val="006B4CAC"/>
    <w:rsid w:val="006B55E5"/>
    <w:rsid w:val="006B7232"/>
    <w:rsid w:val="006C105E"/>
    <w:rsid w:val="006C19FD"/>
    <w:rsid w:val="006C2B12"/>
    <w:rsid w:val="006C5B89"/>
    <w:rsid w:val="006C68DC"/>
    <w:rsid w:val="006C6B7F"/>
    <w:rsid w:val="006C7348"/>
    <w:rsid w:val="006C7952"/>
    <w:rsid w:val="006D1220"/>
    <w:rsid w:val="006D1399"/>
    <w:rsid w:val="006D14E3"/>
    <w:rsid w:val="006D180C"/>
    <w:rsid w:val="006D5145"/>
    <w:rsid w:val="006E00B6"/>
    <w:rsid w:val="006E4A7E"/>
    <w:rsid w:val="006E5066"/>
    <w:rsid w:val="006E6AA2"/>
    <w:rsid w:val="006E6D2F"/>
    <w:rsid w:val="006E7E9A"/>
    <w:rsid w:val="006F2AF3"/>
    <w:rsid w:val="006F5844"/>
    <w:rsid w:val="0070340B"/>
    <w:rsid w:val="007052A9"/>
    <w:rsid w:val="0071151F"/>
    <w:rsid w:val="00712030"/>
    <w:rsid w:val="00715BCE"/>
    <w:rsid w:val="00715D6C"/>
    <w:rsid w:val="00716038"/>
    <w:rsid w:val="00722A41"/>
    <w:rsid w:val="007244DB"/>
    <w:rsid w:val="00724999"/>
    <w:rsid w:val="00726880"/>
    <w:rsid w:val="007305A4"/>
    <w:rsid w:val="0073358E"/>
    <w:rsid w:val="0073367C"/>
    <w:rsid w:val="00733945"/>
    <w:rsid w:val="007341A6"/>
    <w:rsid w:val="00734BE4"/>
    <w:rsid w:val="00735805"/>
    <w:rsid w:val="00735BB5"/>
    <w:rsid w:val="007360E0"/>
    <w:rsid w:val="00736C21"/>
    <w:rsid w:val="00737FAC"/>
    <w:rsid w:val="00744244"/>
    <w:rsid w:val="007468FF"/>
    <w:rsid w:val="00750EF6"/>
    <w:rsid w:val="007516B3"/>
    <w:rsid w:val="00757746"/>
    <w:rsid w:val="00763B26"/>
    <w:rsid w:val="00763F23"/>
    <w:rsid w:val="00764A9B"/>
    <w:rsid w:val="00765F27"/>
    <w:rsid w:val="00766DEA"/>
    <w:rsid w:val="00776694"/>
    <w:rsid w:val="0077684D"/>
    <w:rsid w:val="00777E8E"/>
    <w:rsid w:val="00780B0E"/>
    <w:rsid w:val="0078308B"/>
    <w:rsid w:val="0078750C"/>
    <w:rsid w:val="0079119F"/>
    <w:rsid w:val="00791C29"/>
    <w:rsid w:val="0079413D"/>
    <w:rsid w:val="007977E3"/>
    <w:rsid w:val="00797822"/>
    <w:rsid w:val="00797E10"/>
    <w:rsid w:val="007A1D19"/>
    <w:rsid w:val="007A3F57"/>
    <w:rsid w:val="007A67AF"/>
    <w:rsid w:val="007A7402"/>
    <w:rsid w:val="007B1D98"/>
    <w:rsid w:val="007B22EF"/>
    <w:rsid w:val="007B3061"/>
    <w:rsid w:val="007B41EE"/>
    <w:rsid w:val="007B5DFA"/>
    <w:rsid w:val="007C07AD"/>
    <w:rsid w:val="007C2705"/>
    <w:rsid w:val="007C37B8"/>
    <w:rsid w:val="007C66D6"/>
    <w:rsid w:val="007D14AC"/>
    <w:rsid w:val="007D3A66"/>
    <w:rsid w:val="007D3C1D"/>
    <w:rsid w:val="007D5A28"/>
    <w:rsid w:val="007D6D1F"/>
    <w:rsid w:val="007E0153"/>
    <w:rsid w:val="007E29F4"/>
    <w:rsid w:val="007E3AE6"/>
    <w:rsid w:val="007E739D"/>
    <w:rsid w:val="007F3F0A"/>
    <w:rsid w:val="007F5ADB"/>
    <w:rsid w:val="00803B9E"/>
    <w:rsid w:val="00804EC4"/>
    <w:rsid w:val="0080629C"/>
    <w:rsid w:val="0080663C"/>
    <w:rsid w:val="0081175D"/>
    <w:rsid w:val="00812B3F"/>
    <w:rsid w:val="00816BFA"/>
    <w:rsid w:val="00817DB4"/>
    <w:rsid w:val="008209D4"/>
    <w:rsid w:val="00820AB4"/>
    <w:rsid w:val="00821520"/>
    <w:rsid w:val="00822A77"/>
    <w:rsid w:val="008244EC"/>
    <w:rsid w:val="00824705"/>
    <w:rsid w:val="008249B4"/>
    <w:rsid w:val="00826D74"/>
    <w:rsid w:val="008271CF"/>
    <w:rsid w:val="00831F90"/>
    <w:rsid w:val="00837EAF"/>
    <w:rsid w:val="008411A0"/>
    <w:rsid w:val="00841555"/>
    <w:rsid w:val="00843DBD"/>
    <w:rsid w:val="008477B4"/>
    <w:rsid w:val="008529F6"/>
    <w:rsid w:val="00854A13"/>
    <w:rsid w:val="0085620C"/>
    <w:rsid w:val="00857159"/>
    <w:rsid w:val="0086048B"/>
    <w:rsid w:val="00862373"/>
    <w:rsid w:val="008639FE"/>
    <w:rsid w:val="0086717E"/>
    <w:rsid w:val="00871937"/>
    <w:rsid w:val="00871B5C"/>
    <w:rsid w:val="00877069"/>
    <w:rsid w:val="00877DDB"/>
    <w:rsid w:val="00881404"/>
    <w:rsid w:val="00883C05"/>
    <w:rsid w:val="00885FE4"/>
    <w:rsid w:val="0088685D"/>
    <w:rsid w:val="00886FDB"/>
    <w:rsid w:val="008A0EDE"/>
    <w:rsid w:val="008A40CE"/>
    <w:rsid w:val="008B29C1"/>
    <w:rsid w:val="008B4EB7"/>
    <w:rsid w:val="008B63D7"/>
    <w:rsid w:val="008B64CF"/>
    <w:rsid w:val="008B693D"/>
    <w:rsid w:val="008B6C91"/>
    <w:rsid w:val="008C0BF5"/>
    <w:rsid w:val="008C10E4"/>
    <w:rsid w:val="008C3231"/>
    <w:rsid w:val="008C3CE8"/>
    <w:rsid w:val="008D14CE"/>
    <w:rsid w:val="008D181B"/>
    <w:rsid w:val="008D2040"/>
    <w:rsid w:val="008D3EB9"/>
    <w:rsid w:val="008D47D4"/>
    <w:rsid w:val="008D6BD0"/>
    <w:rsid w:val="008D6FCB"/>
    <w:rsid w:val="008D7E65"/>
    <w:rsid w:val="008E086D"/>
    <w:rsid w:val="008E2687"/>
    <w:rsid w:val="008E3540"/>
    <w:rsid w:val="008E3FF5"/>
    <w:rsid w:val="008E6495"/>
    <w:rsid w:val="008F051E"/>
    <w:rsid w:val="008F1F47"/>
    <w:rsid w:val="008F6127"/>
    <w:rsid w:val="008F734B"/>
    <w:rsid w:val="008F7A50"/>
    <w:rsid w:val="008F7FB4"/>
    <w:rsid w:val="00901BD4"/>
    <w:rsid w:val="00902B4C"/>
    <w:rsid w:val="00903C25"/>
    <w:rsid w:val="00907B9E"/>
    <w:rsid w:val="009131D5"/>
    <w:rsid w:val="00913676"/>
    <w:rsid w:val="009209F7"/>
    <w:rsid w:val="00922733"/>
    <w:rsid w:val="0093074C"/>
    <w:rsid w:val="00931375"/>
    <w:rsid w:val="00934A80"/>
    <w:rsid w:val="0093508C"/>
    <w:rsid w:val="00935D40"/>
    <w:rsid w:val="00936032"/>
    <w:rsid w:val="00936F99"/>
    <w:rsid w:val="009404B7"/>
    <w:rsid w:val="00943A73"/>
    <w:rsid w:val="00944880"/>
    <w:rsid w:val="00952268"/>
    <w:rsid w:val="0095420E"/>
    <w:rsid w:val="00954D07"/>
    <w:rsid w:val="00956EFE"/>
    <w:rsid w:val="009576EE"/>
    <w:rsid w:val="00960A71"/>
    <w:rsid w:val="0096329C"/>
    <w:rsid w:val="0096665C"/>
    <w:rsid w:val="0097770E"/>
    <w:rsid w:val="00977B7D"/>
    <w:rsid w:val="00983246"/>
    <w:rsid w:val="00983460"/>
    <w:rsid w:val="00985A21"/>
    <w:rsid w:val="009902B2"/>
    <w:rsid w:val="00992097"/>
    <w:rsid w:val="009935E8"/>
    <w:rsid w:val="0099432F"/>
    <w:rsid w:val="009A1D48"/>
    <w:rsid w:val="009A2813"/>
    <w:rsid w:val="009A3B4B"/>
    <w:rsid w:val="009A6C38"/>
    <w:rsid w:val="009A71E7"/>
    <w:rsid w:val="009B161F"/>
    <w:rsid w:val="009B32E4"/>
    <w:rsid w:val="009C1001"/>
    <w:rsid w:val="009C20CB"/>
    <w:rsid w:val="009C379E"/>
    <w:rsid w:val="009C6A3B"/>
    <w:rsid w:val="009D0CA6"/>
    <w:rsid w:val="009D2CA8"/>
    <w:rsid w:val="009D37E2"/>
    <w:rsid w:val="009D4384"/>
    <w:rsid w:val="009D4FD7"/>
    <w:rsid w:val="009D6F6E"/>
    <w:rsid w:val="009E5A46"/>
    <w:rsid w:val="009E5AD5"/>
    <w:rsid w:val="009E6A68"/>
    <w:rsid w:val="009F198D"/>
    <w:rsid w:val="009F4E39"/>
    <w:rsid w:val="009F583C"/>
    <w:rsid w:val="009F66BB"/>
    <w:rsid w:val="009F7467"/>
    <w:rsid w:val="00A03022"/>
    <w:rsid w:val="00A030A7"/>
    <w:rsid w:val="00A03581"/>
    <w:rsid w:val="00A04A87"/>
    <w:rsid w:val="00A04D03"/>
    <w:rsid w:val="00A04E18"/>
    <w:rsid w:val="00A05FBC"/>
    <w:rsid w:val="00A06603"/>
    <w:rsid w:val="00A134B9"/>
    <w:rsid w:val="00A145C0"/>
    <w:rsid w:val="00A14A13"/>
    <w:rsid w:val="00A14F93"/>
    <w:rsid w:val="00A15FD5"/>
    <w:rsid w:val="00A233FE"/>
    <w:rsid w:val="00A24AAF"/>
    <w:rsid w:val="00A2593E"/>
    <w:rsid w:val="00A32290"/>
    <w:rsid w:val="00A325F6"/>
    <w:rsid w:val="00A32FDB"/>
    <w:rsid w:val="00A3306C"/>
    <w:rsid w:val="00A355AA"/>
    <w:rsid w:val="00A35E13"/>
    <w:rsid w:val="00A36C4F"/>
    <w:rsid w:val="00A37C64"/>
    <w:rsid w:val="00A44E93"/>
    <w:rsid w:val="00A4530F"/>
    <w:rsid w:val="00A4642B"/>
    <w:rsid w:val="00A46E9A"/>
    <w:rsid w:val="00A46EF9"/>
    <w:rsid w:val="00A4700E"/>
    <w:rsid w:val="00A4735A"/>
    <w:rsid w:val="00A552AF"/>
    <w:rsid w:val="00A56AE7"/>
    <w:rsid w:val="00A63D9D"/>
    <w:rsid w:val="00A64EEA"/>
    <w:rsid w:val="00A66EE7"/>
    <w:rsid w:val="00A67684"/>
    <w:rsid w:val="00A717C0"/>
    <w:rsid w:val="00A718A4"/>
    <w:rsid w:val="00A73494"/>
    <w:rsid w:val="00A74EF7"/>
    <w:rsid w:val="00A8209F"/>
    <w:rsid w:val="00A82A78"/>
    <w:rsid w:val="00A83F59"/>
    <w:rsid w:val="00A84A37"/>
    <w:rsid w:val="00A85553"/>
    <w:rsid w:val="00A86EEF"/>
    <w:rsid w:val="00A874FE"/>
    <w:rsid w:val="00A87C24"/>
    <w:rsid w:val="00A87EEB"/>
    <w:rsid w:val="00A90522"/>
    <w:rsid w:val="00A90BE1"/>
    <w:rsid w:val="00A944A2"/>
    <w:rsid w:val="00A979C7"/>
    <w:rsid w:val="00AA037A"/>
    <w:rsid w:val="00AA133F"/>
    <w:rsid w:val="00AA27C2"/>
    <w:rsid w:val="00AA3CDA"/>
    <w:rsid w:val="00AA4CA7"/>
    <w:rsid w:val="00AA5711"/>
    <w:rsid w:val="00AB047C"/>
    <w:rsid w:val="00AB0D29"/>
    <w:rsid w:val="00AB3AEF"/>
    <w:rsid w:val="00AB6538"/>
    <w:rsid w:val="00AC2D1C"/>
    <w:rsid w:val="00AC71E8"/>
    <w:rsid w:val="00AC7B3A"/>
    <w:rsid w:val="00AD0186"/>
    <w:rsid w:val="00AD0F3A"/>
    <w:rsid w:val="00AD1E1E"/>
    <w:rsid w:val="00AD409F"/>
    <w:rsid w:val="00AD64F9"/>
    <w:rsid w:val="00AD74C9"/>
    <w:rsid w:val="00AE1A3A"/>
    <w:rsid w:val="00AE2EB2"/>
    <w:rsid w:val="00AE3B63"/>
    <w:rsid w:val="00AE47EC"/>
    <w:rsid w:val="00AE6F85"/>
    <w:rsid w:val="00AE76FC"/>
    <w:rsid w:val="00AE79C1"/>
    <w:rsid w:val="00AF2082"/>
    <w:rsid w:val="00AF35A5"/>
    <w:rsid w:val="00AF4F5A"/>
    <w:rsid w:val="00B04B9D"/>
    <w:rsid w:val="00B0715D"/>
    <w:rsid w:val="00B07834"/>
    <w:rsid w:val="00B07BAE"/>
    <w:rsid w:val="00B2045A"/>
    <w:rsid w:val="00B22365"/>
    <w:rsid w:val="00B24EC3"/>
    <w:rsid w:val="00B2665E"/>
    <w:rsid w:val="00B27CB4"/>
    <w:rsid w:val="00B27F6F"/>
    <w:rsid w:val="00B305C3"/>
    <w:rsid w:val="00B30BDE"/>
    <w:rsid w:val="00B323A5"/>
    <w:rsid w:val="00B32416"/>
    <w:rsid w:val="00B35D9E"/>
    <w:rsid w:val="00B3627D"/>
    <w:rsid w:val="00B3650A"/>
    <w:rsid w:val="00B426E9"/>
    <w:rsid w:val="00B45321"/>
    <w:rsid w:val="00B455C8"/>
    <w:rsid w:val="00B458E3"/>
    <w:rsid w:val="00B45EE8"/>
    <w:rsid w:val="00B506AA"/>
    <w:rsid w:val="00B51097"/>
    <w:rsid w:val="00B526FE"/>
    <w:rsid w:val="00B52E19"/>
    <w:rsid w:val="00B54300"/>
    <w:rsid w:val="00B558EB"/>
    <w:rsid w:val="00B55FB9"/>
    <w:rsid w:val="00B56050"/>
    <w:rsid w:val="00B57410"/>
    <w:rsid w:val="00B5758B"/>
    <w:rsid w:val="00B615D6"/>
    <w:rsid w:val="00B64EE1"/>
    <w:rsid w:val="00B71EA1"/>
    <w:rsid w:val="00B72D4A"/>
    <w:rsid w:val="00B743E3"/>
    <w:rsid w:val="00B74995"/>
    <w:rsid w:val="00B76F0D"/>
    <w:rsid w:val="00B82706"/>
    <w:rsid w:val="00B82BA5"/>
    <w:rsid w:val="00B838BF"/>
    <w:rsid w:val="00B8627A"/>
    <w:rsid w:val="00B90676"/>
    <w:rsid w:val="00B92689"/>
    <w:rsid w:val="00B92F56"/>
    <w:rsid w:val="00B93E21"/>
    <w:rsid w:val="00B94EC1"/>
    <w:rsid w:val="00B97375"/>
    <w:rsid w:val="00BA38F9"/>
    <w:rsid w:val="00BA7F1C"/>
    <w:rsid w:val="00BB1178"/>
    <w:rsid w:val="00BB1A71"/>
    <w:rsid w:val="00BC0C0F"/>
    <w:rsid w:val="00BC3E89"/>
    <w:rsid w:val="00BC44C5"/>
    <w:rsid w:val="00BC4774"/>
    <w:rsid w:val="00BD0DE4"/>
    <w:rsid w:val="00BD1205"/>
    <w:rsid w:val="00BD1F97"/>
    <w:rsid w:val="00BD4B97"/>
    <w:rsid w:val="00BD5A5F"/>
    <w:rsid w:val="00BD6B77"/>
    <w:rsid w:val="00BE0256"/>
    <w:rsid w:val="00BE0FAB"/>
    <w:rsid w:val="00BE1C3A"/>
    <w:rsid w:val="00BE5460"/>
    <w:rsid w:val="00BE5951"/>
    <w:rsid w:val="00BF74EC"/>
    <w:rsid w:val="00C03665"/>
    <w:rsid w:val="00C047A3"/>
    <w:rsid w:val="00C0708E"/>
    <w:rsid w:val="00C075E4"/>
    <w:rsid w:val="00C148D9"/>
    <w:rsid w:val="00C20CAC"/>
    <w:rsid w:val="00C20F82"/>
    <w:rsid w:val="00C228CD"/>
    <w:rsid w:val="00C239FE"/>
    <w:rsid w:val="00C23F58"/>
    <w:rsid w:val="00C244EC"/>
    <w:rsid w:val="00C2450B"/>
    <w:rsid w:val="00C26E6E"/>
    <w:rsid w:val="00C274A4"/>
    <w:rsid w:val="00C30372"/>
    <w:rsid w:val="00C3076F"/>
    <w:rsid w:val="00C318D1"/>
    <w:rsid w:val="00C329DB"/>
    <w:rsid w:val="00C34946"/>
    <w:rsid w:val="00C3551B"/>
    <w:rsid w:val="00C3602C"/>
    <w:rsid w:val="00C360B7"/>
    <w:rsid w:val="00C40245"/>
    <w:rsid w:val="00C40925"/>
    <w:rsid w:val="00C42323"/>
    <w:rsid w:val="00C42C3B"/>
    <w:rsid w:val="00C43C42"/>
    <w:rsid w:val="00C46860"/>
    <w:rsid w:val="00C47256"/>
    <w:rsid w:val="00C5136E"/>
    <w:rsid w:val="00C52363"/>
    <w:rsid w:val="00C5287E"/>
    <w:rsid w:val="00C53B8F"/>
    <w:rsid w:val="00C56B8B"/>
    <w:rsid w:val="00C61E91"/>
    <w:rsid w:val="00C621EA"/>
    <w:rsid w:val="00C659D2"/>
    <w:rsid w:val="00C70CAF"/>
    <w:rsid w:val="00C73C4B"/>
    <w:rsid w:val="00C75706"/>
    <w:rsid w:val="00C77604"/>
    <w:rsid w:val="00C81987"/>
    <w:rsid w:val="00C82043"/>
    <w:rsid w:val="00C82955"/>
    <w:rsid w:val="00C83C48"/>
    <w:rsid w:val="00C8580E"/>
    <w:rsid w:val="00C8667A"/>
    <w:rsid w:val="00C8676B"/>
    <w:rsid w:val="00C86BF2"/>
    <w:rsid w:val="00C87821"/>
    <w:rsid w:val="00C907F0"/>
    <w:rsid w:val="00C95913"/>
    <w:rsid w:val="00C97501"/>
    <w:rsid w:val="00CA1A7C"/>
    <w:rsid w:val="00CA3AC4"/>
    <w:rsid w:val="00CB00B5"/>
    <w:rsid w:val="00CB3DA9"/>
    <w:rsid w:val="00CB4901"/>
    <w:rsid w:val="00CB5796"/>
    <w:rsid w:val="00CB6F37"/>
    <w:rsid w:val="00CC0337"/>
    <w:rsid w:val="00CC07FA"/>
    <w:rsid w:val="00CC1A66"/>
    <w:rsid w:val="00CC256A"/>
    <w:rsid w:val="00CC2A54"/>
    <w:rsid w:val="00CC3A96"/>
    <w:rsid w:val="00CC3B31"/>
    <w:rsid w:val="00CC47DB"/>
    <w:rsid w:val="00CC632C"/>
    <w:rsid w:val="00CC68FC"/>
    <w:rsid w:val="00CC77DB"/>
    <w:rsid w:val="00CD14AC"/>
    <w:rsid w:val="00CD1AC8"/>
    <w:rsid w:val="00CD3855"/>
    <w:rsid w:val="00CD5594"/>
    <w:rsid w:val="00CD595D"/>
    <w:rsid w:val="00CD5B9E"/>
    <w:rsid w:val="00CE0A7C"/>
    <w:rsid w:val="00CE2C25"/>
    <w:rsid w:val="00CE49D1"/>
    <w:rsid w:val="00CE4F4C"/>
    <w:rsid w:val="00CE5289"/>
    <w:rsid w:val="00CE5585"/>
    <w:rsid w:val="00CF0ED3"/>
    <w:rsid w:val="00CF22E2"/>
    <w:rsid w:val="00CF28A1"/>
    <w:rsid w:val="00D04D27"/>
    <w:rsid w:val="00D0671A"/>
    <w:rsid w:val="00D14C95"/>
    <w:rsid w:val="00D15AC7"/>
    <w:rsid w:val="00D22468"/>
    <w:rsid w:val="00D24E10"/>
    <w:rsid w:val="00D2651B"/>
    <w:rsid w:val="00D26AFC"/>
    <w:rsid w:val="00D30838"/>
    <w:rsid w:val="00D3155B"/>
    <w:rsid w:val="00D3171C"/>
    <w:rsid w:val="00D34294"/>
    <w:rsid w:val="00D34877"/>
    <w:rsid w:val="00D3588C"/>
    <w:rsid w:val="00D419D9"/>
    <w:rsid w:val="00D4350A"/>
    <w:rsid w:val="00D43895"/>
    <w:rsid w:val="00D45C7E"/>
    <w:rsid w:val="00D47E41"/>
    <w:rsid w:val="00D504ED"/>
    <w:rsid w:val="00D514E8"/>
    <w:rsid w:val="00D5171E"/>
    <w:rsid w:val="00D52257"/>
    <w:rsid w:val="00D54D43"/>
    <w:rsid w:val="00D5669C"/>
    <w:rsid w:val="00D56AC9"/>
    <w:rsid w:val="00D573EE"/>
    <w:rsid w:val="00D6067C"/>
    <w:rsid w:val="00D61C20"/>
    <w:rsid w:val="00D63005"/>
    <w:rsid w:val="00D650DE"/>
    <w:rsid w:val="00D66ED5"/>
    <w:rsid w:val="00D676B1"/>
    <w:rsid w:val="00D71773"/>
    <w:rsid w:val="00D717E6"/>
    <w:rsid w:val="00D71A71"/>
    <w:rsid w:val="00D74F4D"/>
    <w:rsid w:val="00D75D64"/>
    <w:rsid w:val="00D77AF9"/>
    <w:rsid w:val="00D80967"/>
    <w:rsid w:val="00D80BD4"/>
    <w:rsid w:val="00D83469"/>
    <w:rsid w:val="00D85011"/>
    <w:rsid w:val="00D85CAE"/>
    <w:rsid w:val="00D86491"/>
    <w:rsid w:val="00D86D69"/>
    <w:rsid w:val="00D91222"/>
    <w:rsid w:val="00D92E52"/>
    <w:rsid w:val="00D92E74"/>
    <w:rsid w:val="00D94626"/>
    <w:rsid w:val="00D94C1D"/>
    <w:rsid w:val="00D95B2B"/>
    <w:rsid w:val="00D961A1"/>
    <w:rsid w:val="00D97BD4"/>
    <w:rsid w:val="00DA0CCE"/>
    <w:rsid w:val="00DA151E"/>
    <w:rsid w:val="00DA183B"/>
    <w:rsid w:val="00DA1D4C"/>
    <w:rsid w:val="00DA2153"/>
    <w:rsid w:val="00DA2EB2"/>
    <w:rsid w:val="00DA39DD"/>
    <w:rsid w:val="00DA489C"/>
    <w:rsid w:val="00DA7319"/>
    <w:rsid w:val="00DB021A"/>
    <w:rsid w:val="00DB6B6F"/>
    <w:rsid w:val="00DC1BC6"/>
    <w:rsid w:val="00DC33A6"/>
    <w:rsid w:val="00DC373C"/>
    <w:rsid w:val="00DC4F82"/>
    <w:rsid w:val="00DC54F5"/>
    <w:rsid w:val="00DC58CA"/>
    <w:rsid w:val="00DC5B09"/>
    <w:rsid w:val="00DC5DF4"/>
    <w:rsid w:val="00DC77AA"/>
    <w:rsid w:val="00DC77B7"/>
    <w:rsid w:val="00DC7B40"/>
    <w:rsid w:val="00DD20E9"/>
    <w:rsid w:val="00DD3A71"/>
    <w:rsid w:val="00DD4C6F"/>
    <w:rsid w:val="00DE251B"/>
    <w:rsid w:val="00DE4635"/>
    <w:rsid w:val="00DE5116"/>
    <w:rsid w:val="00DE555D"/>
    <w:rsid w:val="00DE5795"/>
    <w:rsid w:val="00DF00D5"/>
    <w:rsid w:val="00DF0623"/>
    <w:rsid w:val="00E01A80"/>
    <w:rsid w:val="00E02D9B"/>
    <w:rsid w:val="00E02E6B"/>
    <w:rsid w:val="00E1183A"/>
    <w:rsid w:val="00E12162"/>
    <w:rsid w:val="00E14416"/>
    <w:rsid w:val="00E15BD9"/>
    <w:rsid w:val="00E17BEF"/>
    <w:rsid w:val="00E17E35"/>
    <w:rsid w:val="00E23DFA"/>
    <w:rsid w:val="00E24D86"/>
    <w:rsid w:val="00E25350"/>
    <w:rsid w:val="00E279A8"/>
    <w:rsid w:val="00E27B49"/>
    <w:rsid w:val="00E32C18"/>
    <w:rsid w:val="00E347C8"/>
    <w:rsid w:val="00E356E5"/>
    <w:rsid w:val="00E35B20"/>
    <w:rsid w:val="00E446E9"/>
    <w:rsid w:val="00E44DC3"/>
    <w:rsid w:val="00E4508C"/>
    <w:rsid w:val="00E46251"/>
    <w:rsid w:val="00E472BB"/>
    <w:rsid w:val="00E529D2"/>
    <w:rsid w:val="00E530D3"/>
    <w:rsid w:val="00E533AB"/>
    <w:rsid w:val="00E53841"/>
    <w:rsid w:val="00E5425D"/>
    <w:rsid w:val="00E55ABF"/>
    <w:rsid w:val="00E55D0D"/>
    <w:rsid w:val="00E56525"/>
    <w:rsid w:val="00E57C4F"/>
    <w:rsid w:val="00E60855"/>
    <w:rsid w:val="00E64854"/>
    <w:rsid w:val="00E65381"/>
    <w:rsid w:val="00E65D8D"/>
    <w:rsid w:val="00E701FA"/>
    <w:rsid w:val="00E7129B"/>
    <w:rsid w:val="00E71E17"/>
    <w:rsid w:val="00E7383F"/>
    <w:rsid w:val="00E75AE1"/>
    <w:rsid w:val="00E75EFC"/>
    <w:rsid w:val="00E77222"/>
    <w:rsid w:val="00E8330F"/>
    <w:rsid w:val="00E848B0"/>
    <w:rsid w:val="00E84B18"/>
    <w:rsid w:val="00E850AD"/>
    <w:rsid w:val="00E86DC5"/>
    <w:rsid w:val="00E90007"/>
    <w:rsid w:val="00E91948"/>
    <w:rsid w:val="00E91F2A"/>
    <w:rsid w:val="00E95D4C"/>
    <w:rsid w:val="00E973FB"/>
    <w:rsid w:val="00EA1C1F"/>
    <w:rsid w:val="00EA2FA7"/>
    <w:rsid w:val="00EA3C76"/>
    <w:rsid w:val="00EA5A0C"/>
    <w:rsid w:val="00EA7316"/>
    <w:rsid w:val="00EA795F"/>
    <w:rsid w:val="00EA7FE2"/>
    <w:rsid w:val="00EB19C9"/>
    <w:rsid w:val="00EB21C8"/>
    <w:rsid w:val="00EB55DE"/>
    <w:rsid w:val="00EB5C26"/>
    <w:rsid w:val="00EC0AA7"/>
    <w:rsid w:val="00EC0DB5"/>
    <w:rsid w:val="00EC1328"/>
    <w:rsid w:val="00EC3B0D"/>
    <w:rsid w:val="00EC6AA3"/>
    <w:rsid w:val="00EC6CD5"/>
    <w:rsid w:val="00EC717E"/>
    <w:rsid w:val="00ED23F7"/>
    <w:rsid w:val="00ED261F"/>
    <w:rsid w:val="00ED4B37"/>
    <w:rsid w:val="00ED4D84"/>
    <w:rsid w:val="00ED5611"/>
    <w:rsid w:val="00ED5A07"/>
    <w:rsid w:val="00ED5CD8"/>
    <w:rsid w:val="00ED7606"/>
    <w:rsid w:val="00EE056F"/>
    <w:rsid w:val="00EE2689"/>
    <w:rsid w:val="00EE4C72"/>
    <w:rsid w:val="00EE4C99"/>
    <w:rsid w:val="00EE4CF3"/>
    <w:rsid w:val="00EE5266"/>
    <w:rsid w:val="00EF1650"/>
    <w:rsid w:val="00EF1ADE"/>
    <w:rsid w:val="00EF270D"/>
    <w:rsid w:val="00EF30A6"/>
    <w:rsid w:val="00EF4B5D"/>
    <w:rsid w:val="00EF5977"/>
    <w:rsid w:val="00EF6138"/>
    <w:rsid w:val="00EF6F5F"/>
    <w:rsid w:val="00F003D0"/>
    <w:rsid w:val="00F015D8"/>
    <w:rsid w:val="00F04C63"/>
    <w:rsid w:val="00F067AD"/>
    <w:rsid w:val="00F067DB"/>
    <w:rsid w:val="00F0776B"/>
    <w:rsid w:val="00F07928"/>
    <w:rsid w:val="00F1005B"/>
    <w:rsid w:val="00F123C4"/>
    <w:rsid w:val="00F12ADB"/>
    <w:rsid w:val="00F13CD2"/>
    <w:rsid w:val="00F15376"/>
    <w:rsid w:val="00F16C8B"/>
    <w:rsid w:val="00F17F77"/>
    <w:rsid w:val="00F20488"/>
    <w:rsid w:val="00F25D15"/>
    <w:rsid w:val="00F26F20"/>
    <w:rsid w:val="00F2712A"/>
    <w:rsid w:val="00F34D67"/>
    <w:rsid w:val="00F43547"/>
    <w:rsid w:val="00F479F8"/>
    <w:rsid w:val="00F5265C"/>
    <w:rsid w:val="00F554C6"/>
    <w:rsid w:val="00F5719D"/>
    <w:rsid w:val="00F610F2"/>
    <w:rsid w:val="00F6377B"/>
    <w:rsid w:val="00F647BC"/>
    <w:rsid w:val="00F64939"/>
    <w:rsid w:val="00F731E2"/>
    <w:rsid w:val="00F73828"/>
    <w:rsid w:val="00F75FC6"/>
    <w:rsid w:val="00F80864"/>
    <w:rsid w:val="00F8507A"/>
    <w:rsid w:val="00F85482"/>
    <w:rsid w:val="00F856F2"/>
    <w:rsid w:val="00F872C0"/>
    <w:rsid w:val="00F8770B"/>
    <w:rsid w:val="00F90324"/>
    <w:rsid w:val="00F91090"/>
    <w:rsid w:val="00F930F5"/>
    <w:rsid w:val="00F938D1"/>
    <w:rsid w:val="00F9503C"/>
    <w:rsid w:val="00F9577D"/>
    <w:rsid w:val="00F95822"/>
    <w:rsid w:val="00F96094"/>
    <w:rsid w:val="00F96569"/>
    <w:rsid w:val="00F96BAF"/>
    <w:rsid w:val="00F975C6"/>
    <w:rsid w:val="00FA66BC"/>
    <w:rsid w:val="00FB171C"/>
    <w:rsid w:val="00FB1FCE"/>
    <w:rsid w:val="00FB2627"/>
    <w:rsid w:val="00FB2B89"/>
    <w:rsid w:val="00FB2CA4"/>
    <w:rsid w:val="00FB3EC5"/>
    <w:rsid w:val="00FB411A"/>
    <w:rsid w:val="00FB5540"/>
    <w:rsid w:val="00FB5CEB"/>
    <w:rsid w:val="00FB6E3C"/>
    <w:rsid w:val="00FB7596"/>
    <w:rsid w:val="00FC06C1"/>
    <w:rsid w:val="00FC2E5C"/>
    <w:rsid w:val="00FC3C01"/>
    <w:rsid w:val="00FC4316"/>
    <w:rsid w:val="00FC46FB"/>
    <w:rsid w:val="00FC4C90"/>
    <w:rsid w:val="00FD2692"/>
    <w:rsid w:val="00FD323B"/>
    <w:rsid w:val="00FD407A"/>
    <w:rsid w:val="00FD5C24"/>
    <w:rsid w:val="00FD6016"/>
    <w:rsid w:val="00FD6899"/>
    <w:rsid w:val="00FD7532"/>
    <w:rsid w:val="00FD7E93"/>
    <w:rsid w:val="00FE0433"/>
    <w:rsid w:val="00FE1BD9"/>
    <w:rsid w:val="00FE3E82"/>
    <w:rsid w:val="00FE6B79"/>
    <w:rsid w:val="00FF04DD"/>
    <w:rsid w:val="00FF1092"/>
    <w:rsid w:val="00FF28AA"/>
    <w:rsid w:val="00FF528B"/>
    <w:rsid w:val="00FF54D5"/>
    <w:rsid w:val="00FF5A8E"/>
    <w:rsid w:val="00FF5BA6"/>
    <w:rsid w:val="00FF6291"/>
    <w:rsid w:val="00FF672A"/>
    <w:rsid w:val="00FF6C82"/>
    <w:rsid w:val="00FF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E41E86"/>
  <w15:chartTrackingRefBased/>
  <w15:docId w15:val="{073B554F-B82E-41CD-BC70-290A1526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qFormat="1"/>
    <w:lsdException w:name="heading 5"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lsdException w:name="footer" w:semiHidden="1" w:uiPriority="36"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Main document text"/>
    <w:qFormat/>
    <w:rsid w:val="00C907F0"/>
    <w:pPr>
      <w:spacing w:after="160" w:line="252" w:lineRule="auto"/>
      <w:jc w:val="both"/>
    </w:pPr>
    <w:rPr>
      <w:rFonts w:ascii="Nunito Sans" w:hAnsi="Nunito Sans"/>
      <w:szCs w:val="24"/>
    </w:rPr>
  </w:style>
  <w:style w:type="paragraph" w:styleId="Heading1">
    <w:name w:val="heading 1"/>
    <w:basedOn w:val="Normal"/>
    <w:next w:val="Normal"/>
    <w:link w:val="Heading1Char"/>
    <w:uiPriority w:val="2"/>
    <w:qFormat/>
    <w:rsid w:val="00C907F0"/>
    <w:pPr>
      <w:keepNext/>
      <w:spacing w:after="0" w:line="288" w:lineRule="auto"/>
      <w:contextualSpacing/>
      <w:jc w:val="left"/>
      <w:outlineLvl w:val="0"/>
    </w:pPr>
    <w:rPr>
      <w:rFonts w:ascii="Nunito Sans SemiBold" w:hAnsi="Nunito Sans SemiBold" w:cs="Arial"/>
      <w:bCs/>
      <w:color w:val="084C61"/>
      <w:sz w:val="28"/>
      <w:szCs w:val="32"/>
    </w:rPr>
  </w:style>
  <w:style w:type="paragraph" w:styleId="Heading2">
    <w:name w:val="heading 2"/>
    <w:basedOn w:val="Normal"/>
    <w:next w:val="Normal"/>
    <w:link w:val="Heading2Char"/>
    <w:uiPriority w:val="2"/>
    <w:qFormat/>
    <w:rsid w:val="00C907F0"/>
    <w:pPr>
      <w:keepNext/>
      <w:tabs>
        <w:tab w:val="left" w:pos="9497"/>
      </w:tabs>
      <w:spacing w:before="200"/>
      <w:contextualSpacing/>
      <w:jc w:val="left"/>
      <w:outlineLvl w:val="1"/>
    </w:pPr>
    <w:rPr>
      <w:rFonts w:cs="Arial"/>
      <w:b/>
      <w:bCs/>
      <w:color w:val="087C35"/>
      <w:sz w:val="24"/>
    </w:rPr>
  </w:style>
  <w:style w:type="paragraph" w:styleId="Heading3">
    <w:name w:val="heading 3"/>
    <w:basedOn w:val="Normal"/>
    <w:next w:val="Normal"/>
    <w:link w:val="Heading3Char"/>
    <w:uiPriority w:val="2"/>
    <w:qFormat/>
    <w:rsid w:val="00C907F0"/>
    <w:pPr>
      <w:tabs>
        <w:tab w:val="left" w:pos="567"/>
      </w:tabs>
      <w:outlineLvl w:val="2"/>
    </w:pPr>
    <w:rPr>
      <w:color w:val="087C35"/>
      <w:sz w:val="22"/>
      <w:szCs w:val="22"/>
    </w:rPr>
  </w:style>
  <w:style w:type="paragraph" w:styleId="Heading4">
    <w:name w:val="heading 4"/>
    <w:basedOn w:val="Normal"/>
    <w:next w:val="Normal"/>
    <w:link w:val="Heading4Char"/>
    <w:uiPriority w:val="2"/>
    <w:qFormat/>
    <w:rsid w:val="00822A77"/>
    <w:pPr>
      <w:keepNext/>
      <w:spacing w:before="240" w:after="60"/>
      <w:outlineLvl w:val="3"/>
    </w:pPr>
    <w:rPr>
      <w:b/>
      <w:bCs/>
      <w:szCs w:val="28"/>
    </w:rPr>
  </w:style>
  <w:style w:type="paragraph" w:styleId="Heading5">
    <w:name w:val="heading 5"/>
    <w:basedOn w:val="Normal"/>
    <w:next w:val="Normal"/>
    <w:link w:val="Heading5Char"/>
    <w:uiPriority w:val="99"/>
    <w:qFormat/>
    <w:rsid w:val="00A85553"/>
    <w:pPr>
      <w:spacing w:before="20" w:after="20"/>
      <w:outlineLvl w:val="4"/>
    </w:pPr>
    <w:rPr>
      <w:rFonts w:ascii="Tahoma" w:hAnsi="Tahoma"/>
      <w:bCs/>
      <w:iCs/>
      <w:color w:val="24195D"/>
      <w:sz w:val="22"/>
      <w:szCs w:val="26"/>
    </w:rPr>
  </w:style>
  <w:style w:type="paragraph" w:styleId="Heading6">
    <w:name w:val="heading 6"/>
    <w:basedOn w:val="Normal"/>
    <w:next w:val="Normal"/>
    <w:link w:val="Heading6Char"/>
    <w:uiPriority w:val="9"/>
    <w:rsid w:val="00374743"/>
    <w:pPr>
      <w:spacing w:before="240" w:after="60"/>
      <w:outlineLvl w:val="5"/>
    </w:pPr>
    <w:rPr>
      <w:bCs/>
      <w:color w:val="000000"/>
      <w:szCs w:val="22"/>
    </w:rPr>
  </w:style>
  <w:style w:type="paragraph" w:styleId="Heading7">
    <w:name w:val="heading 7"/>
    <w:basedOn w:val="Normal"/>
    <w:next w:val="Normal"/>
    <w:link w:val="Heading7Char"/>
    <w:uiPriority w:val="9"/>
    <w:rsid w:val="00A85553"/>
    <w:pPr>
      <w:spacing w:before="240" w:after="60"/>
      <w:outlineLvl w:val="6"/>
    </w:pPr>
    <w:rPr>
      <w:rFonts w:ascii="Tahoma" w:hAnsi="Tahoma"/>
      <w:color w:val="087C35"/>
    </w:rPr>
  </w:style>
  <w:style w:type="paragraph" w:styleId="Heading8">
    <w:name w:val="heading 8"/>
    <w:basedOn w:val="Normal"/>
    <w:next w:val="Normal"/>
    <w:link w:val="Heading8Char"/>
    <w:uiPriority w:val="9"/>
    <w:rsid w:val="008F7A50"/>
    <w:pPr>
      <w:spacing w:before="240" w:after="60"/>
      <w:outlineLvl w:val="7"/>
    </w:pPr>
    <w:rPr>
      <w:i/>
      <w:iCs/>
      <w:sz w:val="24"/>
    </w:rPr>
  </w:style>
  <w:style w:type="paragraph" w:styleId="Heading9">
    <w:name w:val="heading 9"/>
    <w:basedOn w:val="Normal"/>
    <w:next w:val="Normal"/>
    <w:link w:val="Heading9Char"/>
    <w:uiPriority w:val="9"/>
    <w:rsid w:val="008F7A50"/>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semiHidden/>
    <w:rsid w:val="00C274A4"/>
    <w:rPr>
      <w:rFonts w:ascii="Trebuchet MS" w:hAnsi="Trebuchet MS"/>
      <w:bCs/>
      <w:color w:val="000000"/>
      <w:szCs w:val="22"/>
    </w:rPr>
  </w:style>
  <w:style w:type="character" w:customStyle="1" w:styleId="Heading7Char">
    <w:name w:val="Heading 7 Char"/>
    <w:link w:val="Heading7"/>
    <w:uiPriority w:val="9"/>
    <w:rsid w:val="00A85553"/>
    <w:rPr>
      <w:rFonts w:ascii="Tahoma" w:hAnsi="Tahoma"/>
      <w:color w:val="087C35"/>
      <w:szCs w:val="24"/>
    </w:rPr>
  </w:style>
  <w:style w:type="paragraph" w:styleId="Footer">
    <w:name w:val="footer"/>
    <w:basedOn w:val="Normal"/>
    <w:link w:val="FooterChar"/>
    <w:uiPriority w:val="36"/>
    <w:semiHidden/>
    <w:rsid w:val="007D5A28"/>
    <w:pPr>
      <w:tabs>
        <w:tab w:val="center" w:pos="4680"/>
        <w:tab w:val="right" w:pos="9360"/>
      </w:tabs>
    </w:pPr>
  </w:style>
  <w:style w:type="character" w:customStyle="1" w:styleId="FooterChar">
    <w:name w:val="Footer Char"/>
    <w:link w:val="Footer"/>
    <w:uiPriority w:val="36"/>
    <w:semiHidden/>
    <w:rsid w:val="00F75FC6"/>
    <w:rPr>
      <w:rFonts w:ascii="Trebuchet MS" w:hAnsi="Trebuchet MS"/>
      <w:szCs w:val="24"/>
      <w:lang w:val="en-GB" w:eastAsia="en-GB"/>
    </w:rPr>
  </w:style>
  <w:style w:type="paragraph" w:customStyle="1" w:styleId="Numberedlistlevel40">
    <w:name w:val="Numbered list level 4"/>
    <w:basedOn w:val="Heading4"/>
    <w:link w:val="Numberedlistlevel4CharChar"/>
    <w:uiPriority w:val="2"/>
    <w:qFormat/>
    <w:rsid w:val="0073367C"/>
    <w:pPr>
      <w:numPr>
        <w:ilvl w:val="3"/>
        <w:numId w:val="5"/>
      </w:numPr>
      <w:spacing w:before="60" w:after="240" w:line="240" w:lineRule="auto"/>
      <w:contextualSpacing/>
    </w:pPr>
  </w:style>
  <w:style w:type="paragraph" w:customStyle="1" w:styleId="Appendixtitle">
    <w:name w:val="Appendix title"/>
    <w:basedOn w:val="Heading1"/>
    <w:uiPriority w:val="3"/>
    <w:qFormat/>
    <w:rsid w:val="00264C05"/>
    <w:pPr>
      <w:jc w:val="right"/>
    </w:pPr>
  </w:style>
  <w:style w:type="paragraph" w:customStyle="1" w:styleId="Numberedlistlevel2">
    <w:name w:val="Numbered list level 2"/>
    <w:basedOn w:val="Heading2"/>
    <w:uiPriority w:val="2"/>
    <w:rsid w:val="00715BCE"/>
    <w:pPr>
      <w:keepNext w:val="0"/>
      <w:numPr>
        <w:ilvl w:val="1"/>
        <w:numId w:val="5"/>
      </w:numPr>
      <w:tabs>
        <w:tab w:val="clear" w:pos="9497"/>
      </w:tabs>
      <w:spacing w:line="264" w:lineRule="auto"/>
    </w:pPr>
    <w:rPr>
      <w:bCs w:val="0"/>
    </w:rPr>
  </w:style>
  <w:style w:type="paragraph" w:customStyle="1" w:styleId="Numberedlistlevel1">
    <w:name w:val="Numbered list level 1"/>
    <w:basedOn w:val="Heading1"/>
    <w:next w:val="Normal"/>
    <w:uiPriority w:val="2"/>
    <w:rsid w:val="0073367C"/>
    <w:pPr>
      <w:numPr>
        <w:numId w:val="5"/>
      </w:numPr>
      <w:spacing w:before="240" w:after="120" w:line="240" w:lineRule="auto"/>
      <w:contextualSpacing w:val="0"/>
    </w:pPr>
  </w:style>
  <w:style w:type="character" w:customStyle="1" w:styleId="Coloursdarkbluegreen-r8g76b97">
    <w:name w:val="Colours dark blue/green -  r8 g76 b97"/>
    <w:uiPriority w:val="9"/>
    <w:rsid w:val="004F22C6"/>
    <w:rPr>
      <w:color w:val="084C61"/>
    </w:rPr>
  </w:style>
  <w:style w:type="character" w:customStyle="1" w:styleId="Heading3Char">
    <w:name w:val="Heading 3 Char"/>
    <w:link w:val="Heading3"/>
    <w:uiPriority w:val="2"/>
    <w:rsid w:val="00C907F0"/>
    <w:rPr>
      <w:rFonts w:ascii="Nunito Sans" w:hAnsi="Nunito Sans"/>
      <w:color w:val="087C35"/>
      <w:sz w:val="22"/>
      <w:szCs w:val="22"/>
    </w:rPr>
  </w:style>
  <w:style w:type="paragraph" w:customStyle="1" w:styleId="Numberedlistlevel3">
    <w:name w:val="Numbered list level 3"/>
    <w:basedOn w:val="Heading3"/>
    <w:link w:val="Numberedlistlevel3CharChar"/>
    <w:uiPriority w:val="2"/>
    <w:rsid w:val="0073367C"/>
    <w:pPr>
      <w:numPr>
        <w:ilvl w:val="2"/>
        <w:numId w:val="5"/>
      </w:numPr>
      <w:tabs>
        <w:tab w:val="clear" w:pos="567"/>
      </w:tabs>
      <w:spacing w:line="240" w:lineRule="auto"/>
    </w:pPr>
    <w:rPr>
      <w:rFonts w:cs="Arial"/>
      <w:szCs w:val="24"/>
    </w:rPr>
  </w:style>
  <w:style w:type="table" w:styleId="TableGrid">
    <w:name w:val="Table Grid"/>
    <w:basedOn w:val="TableNormal"/>
    <w:uiPriority w:val="59"/>
    <w:locked/>
    <w:rsid w:val="00817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level3CharChar">
    <w:name w:val="Numbered list level 3 Char Char"/>
    <w:link w:val="Numberedlistlevel3"/>
    <w:uiPriority w:val="2"/>
    <w:rsid w:val="0073367C"/>
    <w:rPr>
      <w:rFonts w:ascii="Trebuchet MS" w:hAnsi="Trebuchet MS" w:cs="Arial"/>
      <w:color w:val="000080"/>
      <w:sz w:val="22"/>
      <w:szCs w:val="24"/>
      <w:lang w:val="en-GB" w:eastAsia="en-GB" w:bidi="ar-SA"/>
    </w:rPr>
  </w:style>
  <w:style w:type="character" w:customStyle="1" w:styleId="Numberedlistlevel4CharChar">
    <w:name w:val="Numbered list level 4 Char Char"/>
    <w:link w:val="Numberedlistlevel40"/>
    <w:uiPriority w:val="2"/>
    <w:rsid w:val="0073367C"/>
    <w:rPr>
      <w:rFonts w:ascii="Trebuchet MS" w:hAnsi="Trebuchet MS"/>
      <w:b/>
      <w:bCs/>
      <w:szCs w:val="28"/>
      <w:lang w:val="en-GB" w:eastAsia="en-GB" w:bidi="ar-SA"/>
    </w:rPr>
  </w:style>
  <w:style w:type="numbering" w:customStyle="1" w:styleId="NumberedListlevel4">
    <w:name w:val="NumberedList level4"/>
    <w:basedOn w:val="NoList"/>
    <w:rsid w:val="00797E10"/>
    <w:pPr>
      <w:numPr>
        <w:numId w:val="1"/>
      </w:numPr>
    </w:pPr>
  </w:style>
  <w:style w:type="character" w:customStyle="1" w:styleId="Heading4Char">
    <w:name w:val="Heading 4 Char"/>
    <w:link w:val="Heading4"/>
    <w:uiPriority w:val="2"/>
    <w:rsid w:val="00B57410"/>
    <w:rPr>
      <w:b/>
      <w:bCs/>
      <w:szCs w:val="28"/>
    </w:rPr>
  </w:style>
  <w:style w:type="paragraph" w:customStyle="1" w:styleId="BulletPointLevel1">
    <w:name w:val="Bullet Point Level 1"/>
    <w:basedOn w:val="Normal"/>
    <w:link w:val="BulletPointLevel1Char"/>
    <w:uiPriority w:val="1"/>
    <w:qFormat/>
    <w:rsid w:val="00EE4C72"/>
    <w:pPr>
      <w:numPr>
        <w:numId w:val="2"/>
      </w:numPr>
      <w:spacing w:after="0" w:line="240" w:lineRule="auto"/>
    </w:pPr>
    <w:rPr>
      <w:color w:val="000000"/>
    </w:rPr>
  </w:style>
  <w:style w:type="character" w:customStyle="1" w:styleId="ColourslightGreen-r225g244b243">
    <w:name w:val="Colours light Green - r225 g244 b243"/>
    <w:uiPriority w:val="9"/>
    <w:rsid w:val="00C907F0"/>
    <w:rPr>
      <w:color w:val="E1F4F3"/>
    </w:rPr>
  </w:style>
  <w:style w:type="paragraph" w:customStyle="1" w:styleId="Quotation">
    <w:name w:val="Quotation"/>
    <w:basedOn w:val="Normal"/>
    <w:uiPriority w:val="8"/>
    <w:qFormat/>
    <w:rsid w:val="00A44E93"/>
    <w:pPr>
      <w:jc w:val="left"/>
    </w:pPr>
    <w:rPr>
      <w:rFonts w:ascii="Palatino Linotype" w:hAnsi="Palatino Linotype"/>
      <w:i/>
    </w:rPr>
  </w:style>
  <w:style w:type="paragraph" w:customStyle="1" w:styleId="headerotherpages">
    <w:name w:val="header (other pages)"/>
    <w:basedOn w:val="headerfirstpage"/>
    <w:uiPriority w:val="4"/>
    <w:qFormat/>
    <w:rsid w:val="00881404"/>
    <w:rPr>
      <w:sz w:val="24"/>
    </w:rPr>
  </w:style>
  <w:style w:type="paragraph" w:styleId="TOC1">
    <w:name w:val="toc 1"/>
    <w:basedOn w:val="Normal"/>
    <w:next w:val="Normal"/>
    <w:autoRedefine/>
    <w:uiPriority w:val="39"/>
    <w:rsid w:val="00A85553"/>
    <w:pPr>
      <w:tabs>
        <w:tab w:val="right" w:pos="9497"/>
      </w:tabs>
      <w:spacing w:before="120" w:after="120"/>
    </w:pPr>
    <w:rPr>
      <w:rFonts w:ascii="Tahoma" w:hAnsi="Tahoma"/>
      <w:color w:val="24195D"/>
    </w:rPr>
  </w:style>
  <w:style w:type="paragraph" w:styleId="TOC2">
    <w:name w:val="toc 2"/>
    <w:basedOn w:val="Normal"/>
    <w:next w:val="Normal"/>
    <w:autoRedefine/>
    <w:uiPriority w:val="39"/>
    <w:rsid w:val="00651139"/>
    <w:pPr>
      <w:tabs>
        <w:tab w:val="right" w:pos="9497"/>
      </w:tabs>
      <w:spacing w:before="60" w:after="60"/>
    </w:pPr>
    <w:rPr>
      <w:sz w:val="18"/>
    </w:rPr>
  </w:style>
  <w:style w:type="paragraph" w:customStyle="1" w:styleId="headerfirstpagelegal">
    <w:name w:val="header (first page legal)"/>
    <w:basedOn w:val="Normal"/>
    <w:uiPriority w:val="4"/>
    <w:qFormat/>
    <w:rsid w:val="00AE76FC"/>
    <w:pPr>
      <w:jc w:val="right"/>
    </w:pPr>
    <w:rPr>
      <w:rFonts w:ascii="Palatino Linotype" w:hAnsi="Palatino Linotype"/>
      <w:i/>
      <w:color w:val="FF0000"/>
      <w:sz w:val="18"/>
      <w:szCs w:val="16"/>
    </w:rPr>
  </w:style>
  <w:style w:type="paragraph" w:styleId="TOC3">
    <w:name w:val="toc 3"/>
    <w:basedOn w:val="Normal"/>
    <w:next w:val="Normal"/>
    <w:autoRedefine/>
    <w:uiPriority w:val="39"/>
    <w:rsid w:val="00651139"/>
    <w:pPr>
      <w:tabs>
        <w:tab w:val="right" w:pos="9497"/>
      </w:tabs>
      <w:ind w:left="442"/>
    </w:pPr>
    <w:rPr>
      <w:color w:val="808080"/>
      <w:sz w:val="18"/>
    </w:rPr>
  </w:style>
  <w:style w:type="character" w:customStyle="1" w:styleId="Heading1Char">
    <w:name w:val="Heading 1 Char"/>
    <w:link w:val="Heading1"/>
    <w:uiPriority w:val="2"/>
    <w:rsid w:val="00C907F0"/>
    <w:rPr>
      <w:rFonts w:ascii="Nunito Sans SemiBold" w:hAnsi="Nunito Sans SemiBold" w:cs="Arial"/>
      <w:bCs/>
      <w:color w:val="084C61"/>
      <w:sz w:val="28"/>
      <w:szCs w:val="32"/>
    </w:rPr>
  </w:style>
  <w:style w:type="paragraph" w:customStyle="1" w:styleId="Figuretitleright">
    <w:name w:val="Figure title right"/>
    <w:basedOn w:val="Normal"/>
    <w:uiPriority w:val="3"/>
    <w:rsid w:val="00734BE4"/>
    <w:pPr>
      <w:spacing w:after="360"/>
      <w:ind w:right="57"/>
      <w:jc w:val="right"/>
    </w:pPr>
    <w:rPr>
      <w:rFonts w:ascii="Palatino Linotype" w:hAnsi="Palatino Linotype"/>
      <w:b/>
      <w:i/>
      <w:sz w:val="18"/>
    </w:rPr>
  </w:style>
  <w:style w:type="numbering" w:customStyle="1" w:styleId="Style1">
    <w:name w:val="Style1"/>
    <w:uiPriority w:val="99"/>
    <w:locked/>
    <w:rsid w:val="00C274A4"/>
    <w:pPr>
      <w:numPr>
        <w:numId w:val="3"/>
      </w:numPr>
    </w:pPr>
  </w:style>
  <w:style w:type="paragraph" w:styleId="ListParagraph">
    <w:name w:val="List Paragraph"/>
    <w:basedOn w:val="Normal"/>
    <w:uiPriority w:val="34"/>
    <w:qFormat/>
    <w:locked/>
    <w:rsid w:val="00C274A4"/>
    <w:pPr>
      <w:ind w:left="720"/>
      <w:contextualSpacing/>
    </w:pPr>
  </w:style>
  <w:style w:type="table" w:customStyle="1" w:styleId="LightShading1">
    <w:name w:val="Light Shading1"/>
    <w:basedOn w:val="TableNormal"/>
    <w:uiPriority w:val="60"/>
    <w:semiHidden/>
    <w:locked/>
    <w:rsid w:val="008A0ED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8Char">
    <w:name w:val="Heading 8 Char"/>
    <w:link w:val="Heading8"/>
    <w:uiPriority w:val="9"/>
    <w:semiHidden/>
    <w:rsid w:val="00C274A4"/>
    <w:rPr>
      <w:rFonts w:ascii="Trebuchet MS" w:hAnsi="Trebuchet MS"/>
      <w:i/>
      <w:iCs/>
      <w:sz w:val="24"/>
      <w:szCs w:val="24"/>
    </w:rPr>
  </w:style>
  <w:style w:type="character" w:customStyle="1" w:styleId="Colourslightblue-r51g161b171">
    <w:name w:val="Colours light blue - r51 g161 b171"/>
    <w:uiPriority w:val="9"/>
    <w:rsid w:val="004F22C6"/>
    <w:rPr>
      <w:color w:val="33A1AB"/>
    </w:rPr>
  </w:style>
  <w:style w:type="paragraph" w:customStyle="1" w:styleId="BulletPointLevel2">
    <w:name w:val="Bullet Point Level 2"/>
    <w:basedOn w:val="Normal"/>
    <w:link w:val="BulletPointLevel2Char"/>
    <w:uiPriority w:val="1"/>
    <w:qFormat/>
    <w:rsid w:val="004B44C7"/>
    <w:pPr>
      <w:numPr>
        <w:numId w:val="4"/>
      </w:numPr>
      <w:spacing w:after="0"/>
    </w:pPr>
    <w:rPr>
      <w:color w:val="000000"/>
      <w:sz w:val="18"/>
    </w:rPr>
  </w:style>
  <w:style w:type="character" w:customStyle="1" w:styleId="BulletPointLevel1Char">
    <w:name w:val="Bullet Point Level 1 Char"/>
    <w:link w:val="BulletPointLevel1"/>
    <w:uiPriority w:val="1"/>
    <w:rsid w:val="00B57410"/>
    <w:rPr>
      <w:rFonts w:ascii="Trebuchet MS" w:hAnsi="Trebuchet MS"/>
      <w:color w:val="000000"/>
      <w:szCs w:val="24"/>
      <w:lang w:val="en-GB" w:eastAsia="en-GB" w:bidi="ar-SA"/>
    </w:rPr>
  </w:style>
  <w:style w:type="paragraph" w:customStyle="1" w:styleId="BulletPointLevel3">
    <w:name w:val="Bullet Point Level 3"/>
    <w:basedOn w:val="Normal"/>
    <w:link w:val="BulletPointLevel3Char"/>
    <w:uiPriority w:val="1"/>
    <w:qFormat/>
    <w:rsid w:val="00E850AD"/>
    <w:pPr>
      <w:numPr>
        <w:ilvl w:val="2"/>
        <w:numId w:val="2"/>
      </w:numPr>
    </w:pPr>
    <w:rPr>
      <w:color w:val="000000"/>
      <w:sz w:val="16"/>
    </w:rPr>
  </w:style>
  <w:style w:type="character" w:customStyle="1" w:styleId="BulletPointLevel2Char">
    <w:name w:val="Bullet Point Level 2 Char"/>
    <w:link w:val="BulletPointLevel2"/>
    <w:uiPriority w:val="1"/>
    <w:rsid w:val="00B57410"/>
    <w:rPr>
      <w:rFonts w:ascii="Trebuchet MS" w:hAnsi="Trebuchet MS"/>
      <w:color w:val="000000"/>
      <w:sz w:val="18"/>
      <w:szCs w:val="24"/>
      <w:lang w:val="en-GB" w:eastAsia="en-GB" w:bidi="ar-SA"/>
    </w:rPr>
  </w:style>
  <w:style w:type="table" w:customStyle="1" w:styleId="LightShading-Accent11">
    <w:name w:val="Light Shading - Accent 11"/>
    <w:basedOn w:val="TableNormal"/>
    <w:uiPriority w:val="60"/>
    <w:semiHidden/>
    <w:locked/>
    <w:rsid w:val="008A0E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BulletPointLevel3Char">
    <w:name w:val="Bullet Point Level 3 Char"/>
    <w:link w:val="BulletPointLevel3"/>
    <w:uiPriority w:val="1"/>
    <w:rsid w:val="00B57410"/>
    <w:rPr>
      <w:rFonts w:ascii="Trebuchet MS" w:hAnsi="Trebuchet MS"/>
      <w:color w:val="000000"/>
      <w:sz w:val="16"/>
      <w:szCs w:val="24"/>
      <w:lang w:val="en-GB" w:eastAsia="en-GB" w:bidi="ar-SA"/>
    </w:rPr>
  </w:style>
  <w:style w:type="table" w:styleId="LightShading-Accent2">
    <w:name w:val="Light Shading Accent 2"/>
    <w:basedOn w:val="TableNormal"/>
    <w:uiPriority w:val="99"/>
    <w:semiHidden/>
    <w:rsid w:val="008A0ED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Shading1">
    <w:name w:val="Colorful Shading1"/>
    <w:basedOn w:val="TableNormal"/>
    <w:uiPriority w:val="71"/>
    <w:semiHidden/>
    <w:locked/>
    <w:rsid w:val="008A0ED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customStyle="1" w:styleId="TableCellContent">
    <w:name w:val="Table Cell Content"/>
    <w:basedOn w:val="Normal"/>
    <w:uiPriority w:val="8"/>
    <w:qFormat/>
    <w:rsid w:val="0038596A"/>
    <w:pPr>
      <w:spacing w:after="0" w:line="240" w:lineRule="auto"/>
      <w:jc w:val="left"/>
    </w:pPr>
  </w:style>
  <w:style w:type="table" w:customStyle="1" w:styleId="MediumGrid11">
    <w:name w:val="Medium Grid 11"/>
    <w:basedOn w:val="TableNormal"/>
    <w:uiPriority w:val="67"/>
    <w:semiHidden/>
    <w:locked/>
    <w:rsid w:val="008A0ED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headerfirstpage">
    <w:name w:val="header (first page)"/>
    <w:uiPriority w:val="4"/>
    <w:qFormat/>
    <w:rsid w:val="00C907F0"/>
    <w:pPr>
      <w:jc w:val="right"/>
    </w:pPr>
    <w:rPr>
      <w:rFonts w:ascii="Nunito Sans SemiBold" w:hAnsi="Nunito Sans SemiBold"/>
      <w:bCs/>
      <w:iCs/>
      <w:color w:val="084C61"/>
      <w:sz w:val="36"/>
      <w:szCs w:val="26"/>
    </w:rPr>
  </w:style>
  <w:style w:type="paragraph" w:customStyle="1" w:styleId="headerfirstpagesub">
    <w:name w:val="header (first page sub)"/>
    <w:basedOn w:val="Heading2"/>
    <w:uiPriority w:val="4"/>
    <w:qFormat/>
    <w:rsid w:val="004F22C6"/>
    <w:pPr>
      <w:spacing w:before="60" w:after="20" w:line="240" w:lineRule="auto"/>
      <w:jc w:val="right"/>
    </w:pPr>
  </w:style>
  <w:style w:type="table" w:styleId="MediumGrid2-Accent1">
    <w:name w:val="Medium Grid 2 Accent 1"/>
    <w:basedOn w:val="TableNormal"/>
    <w:uiPriority w:val="99"/>
    <w:semiHidden/>
    <w:rsid w:val="008A0ED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olorfulGrid-Accent1">
    <w:name w:val="Colorful Grid Accent 1"/>
    <w:basedOn w:val="TableNormal"/>
    <w:uiPriority w:val="99"/>
    <w:semiHidden/>
    <w:rsid w:val="008A0ED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Header">
    <w:name w:val="header"/>
    <w:basedOn w:val="Normal"/>
    <w:link w:val="HeaderChar"/>
    <w:semiHidden/>
    <w:rsid w:val="008C10E4"/>
    <w:pPr>
      <w:tabs>
        <w:tab w:val="center" w:pos="4513"/>
        <w:tab w:val="right" w:pos="9026"/>
      </w:tabs>
      <w:spacing w:after="0" w:line="240" w:lineRule="auto"/>
    </w:pPr>
  </w:style>
  <w:style w:type="paragraph" w:customStyle="1" w:styleId="FrontCoverInformation">
    <w:name w:val="Front Cover Information"/>
    <w:uiPriority w:val="4"/>
    <w:rsid w:val="00C907F0"/>
    <w:pPr>
      <w:jc w:val="center"/>
    </w:pPr>
    <w:rPr>
      <w:rFonts w:ascii="Nunito Sans SemiBold" w:hAnsi="Nunito Sans SemiBold"/>
      <w:color w:val="084C61"/>
      <w:sz w:val="36"/>
    </w:rPr>
  </w:style>
  <w:style w:type="character" w:customStyle="1" w:styleId="Heading9Char">
    <w:name w:val="Heading 9 Char"/>
    <w:link w:val="Heading9"/>
    <w:uiPriority w:val="9"/>
    <w:semiHidden/>
    <w:rsid w:val="00C274A4"/>
    <w:rPr>
      <w:rFonts w:ascii="Trebuchet MS" w:hAnsi="Trebuchet MS"/>
      <w:szCs w:val="22"/>
    </w:rPr>
  </w:style>
  <w:style w:type="paragraph" w:customStyle="1" w:styleId="headerotherpagessub">
    <w:name w:val="header (other pages sub)"/>
    <w:basedOn w:val="headerfirstpagesub"/>
    <w:uiPriority w:val="4"/>
    <w:qFormat/>
    <w:rsid w:val="00075884"/>
    <w:rPr>
      <w:rFonts w:ascii="Tahoma" w:hAnsi="Tahoma"/>
      <w:sz w:val="16"/>
    </w:rPr>
  </w:style>
  <w:style w:type="paragraph" w:customStyle="1" w:styleId="headerotherpageslegal">
    <w:name w:val="header (other pages legal)"/>
    <w:basedOn w:val="headerfirstpagelegal"/>
    <w:uiPriority w:val="4"/>
    <w:qFormat/>
    <w:rsid w:val="00DC33A6"/>
    <w:rPr>
      <w:sz w:val="14"/>
    </w:rPr>
  </w:style>
  <w:style w:type="paragraph" w:customStyle="1" w:styleId="pagenumber">
    <w:name w:val="page_number"/>
    <w:basedOn w:val="Normal"/>
    <w:uiPriority w:val="99"/>
    <w:semiHidden/>
    <w:qFormat/>
    <w:rsid w:val="00954D07"/>
    <w:pPr>
      <w:jc w:val="center"/>
    </w:pPr>
    <w:rPr>
      <w:color w:val="FFFFFF"/>
      <w:sz w:val="16"/>
    </w:rPr>
  </w:style>
  <w:style w:type="paragraph" w:customStyle="1" w:styleId="TableRowHeader">
    <w:name w:val="Table Row Header"/>
    <w:basedOn w:val="Normal"/>
    <w:uiPriority w:val="8"/>
    <w:qFormat/>
    <w:rsid w:val="00D34294"/>
    <w:pPr>
      <w:spacing w:before="60" w:after="60" w:line="240" w:lineRule="auto"/>
      <w:jc w:val="left"/>
      <w:outlineLvl w:val="4"/>
    </w:pPr>
    <w:rPr>
      <w:bCs/>
      <w:iCs/>
      <w:color w:val="1F494D"/>
      <w:szCs w:val="26"/>
    </w:rPr>
  </w:style>
  <w:style w:type="character" w:styleId="PageNumber0">
    <w:name w:val="page number"/>
    <w:basedOn w:val="DefaultParagraphFont"/>
    <w:semiHidden/>
    <w:rsid w:val="00BC0C0F"/>
  </w:style>
  <w:style w:type="character" w:customStyle="1" w:styleId="Heading2Char">
    <w:name w:val="Heading 2 Char"/>
    <w:link w:val="Heading2"/>
    <w:uiPriority w:val="2"/>
    <w:locked/>
    <w:rsid w:val="00C907F0"/>
    <w:rPr>
      <w:rFonts w:ascii="Nunito Sans" w:hAnsi="Nunito Sans" w:cs="Arial"/>
      <w:b/>
      <w:bCs/>
      <w:color w:val="087C35"/>
      <w:sz w:val="24"/>
      <w:szCs w:val="24"/>
    </w:rPr>
  </w:style>
  <w:style w:type="character" w:customStyle="1" w:styleId="Heading5Char">
    <w:name w:val="Heading 5 Char"/>
    <w:link w:val="Heading5"/>
    <w:uiPriority w:val="99"/>
    <w:locked/>
    <w:rsid w:val="00A85553"/>
    <w:rPr>
      <w:rFonts w:ascii="Tahoma" w:hAnsi="Tahoma"/>
      <w:bCs/>
      <w:iCs/>
      <w:color w:val="24195D"/>
      <w:sz w:val="22"/>
      <w:szCs w:val="26"/>
    </w:rPr>
  </w:style>
  <w:style w:type="table" w:customStyle="1" w:styleId="LightShading11">
    <w:name w:val="Light Shading11"/>
    <w:uiPriority w:val="99"/>
    <w:semiHidden/>
    <w:rsid w:val="006C6B7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1">
    <w:name w:val="Light Shading - Accent 111"/>
    <w:uiPriority w:val="99"/>
    <w:semiHidden/>
    <w:rsid w:val="006C6B7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olorfulShading11">
    <w:name w:val="Colorful Shading11"/>
    <w:uiPriority w:val="99"/>
    <w:semiHidden/>
    <w:rsid w:val="006C6B7F"/>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MediumGrid111">
    <w:name w:val="Medium Grid 111"/>
    <w:uiPriority w:val="99"/>
    <w:semiHidden/>
    <w:rsid w:val="006C6B7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paragraph" w:styleId="BodyTextIndent">
    <w:name w:val="Body Text Indent"/>
    <w:basedOn w:val="Normal"/>
    <w:link w:val="BodyTextIndentChar"/>
    <w:uiPriority w:val="99"/>
    <w:semiHidden/>
    <w:rsid w:val="006C6B7F"/>
    <w:pPr>
      <w:spacing w:after="0" w:line="240" w:lineRule="auto"/>
      <w:ind w:left="432"/>
    </w:pPr>
    <w:rPr>
      <w:rFonts w:ascii="Times New Roman" w:hAnsi="Times New Roman"/>
      <w:sz w:val="23"/>
      <w:szCs w:val="20"/>
      <w:lang w:eastAsia="en-US"/>
    </w:rPr>
  </w:style>
  <w:style w:type="character" w:customStyle="1" w:styleId="BodyTextIndentChar">
    <w:name w:val="Body Text Indent Char"/>
    <w:link w:val="BodyTextIndent"/>
    <w:uiPriority w:val="99"/>
    <w:semiHidden/>
    <w:rsid w:val="006C6B7F"/>
    <w:rPr>
      <w:sz w:val="23"/>
      <w:lang w:eastAsia="en-US"/>
    </w:rPr>
  </w:style>
  <w:style w:type="paragraph" w:styleId="BodyTextIndent2">
    <w:name w:val="Body Text Indent 2"/>
    <w:basedOn w:val="Normal"/>
    <w:link w:val="BodyTextIndent2Char"/>
    <w:uiPriority w:val="99"/>
    <w:semiHidden/>
    <w:rsid w:val="006C6B7F"/>
    <w:pPr>
      <w:spacing w:after="0" w:line="240" w:lineRule="auto"/>
      <w:ind w:left="720" w:hanging="720"/>
      <w:jc w:val="left"/>
    </w:pPr>
    <w:rPr>
      <w:rFonts w:ascii="Times New Roman" w:hAnsi="Times New Roman"/>
      <w:sz w:val="26"/>
      <w:szCs w:val="20"/>
      <w:lang w:eastAsia="en-US"/>
    </w:rPr>
  </w:style>
  <w:style w:type="character" w:customStyle="1" w:styleId="BodyTextIndent2Char">
    <w:name w:val="Body Text Indent 2 Char"/>
    <w:link w:val="BodyTextIndent2"/>
    <w:uiPriority w:val="99"/>
    <w:semiHidden/>
    <w:rsid w:val="006C6B7F"/>
    <w:rPr>
      <w:sz w:val="26"/>
      <w:lang w:eastAsia="en-US"/>
    </w:rPr>
  </w:style>
  <w:style w:type="paragraph" w:styleId="BodyTextIndent3">
    <w:name w:val="Body Text Indent 3"/>
    <w:basedOn w:val="Normal"/>
    <w:link w:val="BodyTextIndent3Char"/>
    <w:uiPriority w:val="99"/>
    <w:semiHidden/>
    <w:rsid w:val="006C6B7F"/>
    <w:pPr>
      <w:spacing w:after="0" w:line="240" w:lineRule="auto"/>
      <w:ind w:left="720"/>
    </w:pPr>
    <w:rPr>
      <w:rFonts w:ascii="Times New Roman" w:hAnsi="Times New Roman"/>
      <w:color w:val="000000"/>
      <w:sz w:val="24"/>
      <w:szCs w:val="20"/>
      <w:lang w:eastAsia="en-US"/>
    </w:rPr>
  </w:style>
  <w:style w:type="character" w:customStyle="1" w:styleId="BodyTextIndent3Char">
    <w:name w:val="Body Text Indent 3 Char"/>
    <w:link w:val="BodyTextIndent3"/>
    <w:uiPriority w:val="99"/>
    <w:semiHidden/>
    <w:rsid w:val="006C6B7F"/>
    <w:rPr>
      <w:color w:val="000000"/>
      <w:sz w:val="24"/>
      <w:lang w:eastAsia="en-US"/>
    </w:rPr>
  </w:style>
  <w:style w:type="paragraph" w:styleId="BalloonText">
    <w:name w:val="Balloon Text"/>
    <w:basedOn w:val="Normal"/>
    <w:link w:val="BalloonTextChar"/>
    <w:uiPriority w:val="99"/>
    <w:semiHidden/>
    <w:rsid w:val="006C6B7F"/>
    <w:rPr>
      <w:rFonts w:ascii="Tahoma" w:hAnsi="Tahoma" w:cs="Tahoma"/>
      <w:sz w:val="16"/>
      <w:szCs w:val="16"/>
    </w:rPr>
  </w:style>
  <w:style w:type="character" w:customStyle="1" w:styleId="BalloonTextChar">
    <w:name w:val="Balloon Text Char"/>
    <w:link w:val="BalloonText"/>
    <w:uiPriority w:val="99"/>
    <w:semiHidden/>
    <w:rsid w:val="006C6B7F"/>
    <w:rPr>
      <w:rFonts w:ascii="Tahoma" w:hAnsi="Tahoma" w:cs="Tahoma"/>
      <w:sz w:val="16"/>
      <w:szCs w:val="16"/>
    </w:rPr>
  </w:style>
  <w:style w:type="paragraph" w:styleId="FootnoteText">
    <w:name w:val="footnote text"/>
    <w:basedOn w:val="Normal"/>
    <w:link w:val="FootnoteTextChar"/>
    <w:uiPriority w:val="99"/>
    <w:semiHidden/>
    <w:rsid w:val="00082677"/>
    <w:pPr>
      <w:spacing w:after="0" w:line="240" w:lineRule="auto"/>
      <w:jc w:val="left"/>
    </w:pPr>
    <w:rPr>
      <w:rFonts w:ascii="Times New Roman" w:hAnsi="Times New Roman"/>
      <w:szCs w:val="20"/>
      <w:lang w:eastAsia="en-US"/>
    </w:rPr>
  </w:style>
  <w:style w:type="character" w:customStyle="1" w:styleId="FootnoteTextChar">
    <w:name w:val="Footnote Text Char"/>
    <w:link w:val="FootnoteText"/>
    <w:uiPriority w:val="99"/>
    <w:semiHidden/>
    <w:rsid w:val="00664B95"/>
    <w:rPr>
      <w:rFonts w:ascii="Times New Roman" w:hAnsi="Times New Roman"/>
      <w:lang w:eastAsia="en-US"/>
    </w:rPr>
  </w:style>
  <w:style w:type="character" w:styleId="FootnoteReference">
    <w:name w:val="footnote reference"/>
    <w:uiPriority w:val="99"/>
    <w:semiHidden/>
    <w:rsid w:val="00082677"/>
    <w:rPr>
      <w:vertAlign w:val="superscript"/>
    </w:rPr>
  </w:style>
  <w:style w:type="paragraph" w:styleId="TOCHeading">
    <w:name w:val="TOC Heading"/>
    <w:basedOn w:val="Heading1"/>
    <w:next w:val="Normal"/>
    <w:uiPriority w:val="39"/>
    <w:qFormat/>
    <w:locked/>
    <w:rsid w:val="00BE1C3A"/>
    <w:pPr>
      <w:keepLines/>
      <w:spacing w:before="480" w:line="276" w:lineRule="auto"/>
      <w:contextualSpacing w:val="0"/>
      <w:outlineLvl w:val="9"/>
    </w:pPr>
    <w:rPr>
      <w:rFonts w:ascii="Cambria" w:hAnsi="Cambria" w:cs="Times New Roman"/>
      <w:b/>
      <w:color w:val="365F91"/>
      <w:szCs w:val="28"/>
      <w:lang w:val="en-US" w:eastAsia="en-US"/>
    </w:rPr>
  </w:style>
  <w:style w:type="paragraph" w:customStyle="1" w:styleId="Centringimages">
    <w:name w:val="Centring images"/>
    <w:basedOn w:val="Normal"/>
    <w:uiPriority w:val="3"/>
    <w:rsid w:val="00DA1D4C"/>
    <w:pPr>
      <w:jc w:val="center"/>
    </w:pPr>
    <w:rPr>
      <w:szCs w:val="20"/>
    </w:rPr>
  </w:style>
  <w:style w:type="character" w:styleId="IntenseEmphasis">
    <w:name w:val="Intense Emphasis"/>
    <w:basedOn w:val="DefaultParagraphFont"/>
    <w:uiPriority w:val="21"/>
    <w:qFormat/>
    <w:locked/>
    <w:rsid w:val="004F22C6"/>
    <w:rPr>
      <w:i/>
      <w:iCs/>
      <w:color w:val="33A1AB"/>
    </w:rPr>
  </w:style>
  <w:style w:type="paragraph" w:styleId="IntenseQuote">
    <w:name w:val="Intense Quote"/>
    <w:basedOn w:val="Normal"/>
    <w:next w:val="Normal"/>
    <w:link w:val="IntenseQuoteChar"/>
    <w:uiPriority w:val="30"/>
    <w:qFormat/>
    <w:locked/>
    <w:rsid w:val="004F22C6"/>
    <w:pPr>
      <w:pBdr>
        <w:top w:val="single" w:sz="4" w:space="10" w:color="5B9BD5" w:themeColor="accent1"/>
        <w:bottom w:val="single" w:sz="4" w:space="10" w:color="5B9BD5" w:themeColor="accent1"/>
      </w:pBdr>
      <w:spacing w:before="360" w:after="360"/>
      <w:ind w:left="864" w:right="864"/>
      <w:jc w:val="center"/>
    </w:pPr>
    <w:rPr>
      <w:i/>
      <w:iCs/>
      <w:color w:val="33A1AB"/>
    </w:rPr>
  </w:style>
  <w:style w:type="character" w:customStyle="1" w:styleId="Coloursmustard-r171g156b60">
    <w:name w:val="Colours mustard - r171 g156 b60"/>
    <w:uiPriority w:val="9"/>
    <w:rsid w:val="004F22C6"/>
    <w:rPr>
      <w:color w:val="AB9C3C"/>
    </w:rPr>
  </w:style>
  <w:style w:type="character" w:customStyle="1" w:styleId="saltendOrange-r255g102b0">
    <w:name w:val="saltend Orange - r255 g102 b0"/>
    <w:uiPriority w:val="9"/>
    <w:rsid w:val="00C907F0"/>
    <w:rPr>
      <w:color w:val="FF6600"/>
    </w:rPr>
  </w:style>
  <w:style w:type="character" w:customStyle="1" w:styleId="IntenseQuoteChar">
    <w:name w:val="Intense Quote Char"/>
    <w:basedOn w:val="DefaultParagraphFont"/>
    <w:link w:val="IntenseQuote"/>
    <w:uiPriority w:val="30"/>
    <w:rsid w:val="004F22C6"/>
    <w:rPr>
      <w:rFonts w:ascii="Nunito Sans" w:hAnsi="Nunito Sans"/>
      <w:i/>
      <w:iCs/>
      <w:color w:val="33A1AB"/>
      <w:szCs w:val="24"/>
    </w:rPr>
  </w:style>
  <w:style w:type="character" w:customStyle="1" w:styleId="ColoursdarkBrown-r50g48b49">
    <w:name w:val="Colours dark Brown - r50  g48 b49"/>
    <w:uiPriority w:val="9"/>
    <w:rsid w:val="00C907F0"/>
    <w:rPr>
      <w:color w:val="323031"/>
    </w:rPr>
  </w:style>
  <w:style w:type="character" w:customStyle="1" w:styleId="ColoursRed-r240g84b79">
    <w:name w:val="Colours Red -  r240 g84 b79"/>
    <w:uiPriority w:val="9"/>
    <w:rsid w:val="00C907F0"/>
    <w:rPr>
      <w:color w:val="F0544F"/>
    </w:rPr>
  </w:style>
  <w:style w:type="character" w:customStyle="1" w:styleId="ColoursdarkGreenr8g124b53">
    <w:name w:val="Colours dark Green r8 g124 b53"/>
    <w:uiPriority w:val="9"/>
    <w:rsid w:val="00662919"/>
    <w:rPr>
      <w:color w:val="087C35"/>
    </w:rPr>
  </w:style>
  <w:style w:type="character" w:customStyle="1" w:styleId="Coloursyellowr234b217g76">
    <w:name w:val="Colours yellow r234 b217 g76"/>
    <w:uiPriority w:val="9"/>
    <w:rsid w:val="00C907F0"/>
    <w:rPr>
      <w:color w:val="EAD94C"/>
    </w:rPr>
  </w:style>
  <w:style w:type="character" w:customStyle="1" w:styleId="saltendgreyr102g102b102">
    <w:name w:val="saltend grey r102 g102 b102"/>
    <w:uiPriority w:val="9"/>
    <w:rsid w:val="00C907F0"/>
    <w:rPr>
      <w:color w:val="666666"/>
    </w:rPr>
  </w:style>
  <w:style w:type="table" w:customStyle="1" w:styleId="keypoints">
    <w:name w:val="key points"/>
    <w:basedOn w:val="TableNormal"/>
    <w:uiPriority w:val="99"/>
    <w:qFormat/>
    <w:locked/>
    <w:rsid w:val="00DC77AA"/>
    <w:tblPr/>
  </w:style>
  <w:style w:type="character" w:styleId="FollowedHyperlink">
    <w:name w:val="FollowedHyperlink"/>
    <w:uiPriority w:val="99"/>
    <w:semiHidden/>
    <w:unhideWhenUsed/>
    <w:rsid w:val="005879AC"/>
    <w:rPr>
      <w:color w:val="800080"/>
      <w:u w:val="single"/>
    </w:rPr>
  </w:style>
  <w:style w:type="paragraph" w:styleId="DocumentMap">
    <w:name w:val="Document Map"/>
    <w:basedOn w:val="Normal"/>
    <w:link w:val="DocumentMapChar"/>
    <w:uiPriority w:val="99"/>
    <w:semiHidden/>
    <w:unhideWhenUsed/>
    <w:rsid w:val="00392190"/>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392190"/>
    <w:rPr>
      <w:rFonts w:ascii="Tahoma" w:hAnsi="Tahoma" w:cs="Tahoma"/>
      <w:sz w:val="16"/>
      <w:szCs w:val="16"/>
    </w:rPr>
  </w:style>
  <w:style w:type="paragraph" w:customStyle="1" w:styleId="SilverColumnortitletableHeaders">
    <w:name w:val="Silver Column or title table Headers"/>
    <w:uiPriority w:val="8"/>
    <w:rsid w:val="00B52E19"/>
    <w:pPr>
      <w:spacing w:before="60" w:after="60"/>
      <w:jc w:val="center"/>
    </w:pPr>
    <w:rPr>
      <w:rFonts w:ascii="Tahoma" w:hAnsi="Tahoma"/>
      <w:color w:val="A7B1B1"/>
      <w:szCs w:val="24"/>
    </w:rPr>
  </w:style>
  <w:style w:type="table" w:customStyle="1" w:styleId="Style2">
    <w:name w:val="Style2"/>
    <w:basedOn w:val="TableNormal"/>
    <w:uiPriority w:val="99"/>
    <w:locked/>
    <w:rsid w:val="00321125"/>
    <w:rPr>
      <w:rFonts w:ascii="Tahoma" w:hAnsi="Tahoma"/>
    </w:rPr>
    <w:tblPr/>
  </w:style>
  <w:style w:type="character" w:customStyle="1" w:styleId="HeaderChar">
    <w:name w:val="Header Char"/>
    <w:link w:val="Header"/>
    <w:semiHidden/>
    <w:rsid w:val="008C10E4"/>
    <w:rPr>
      <w:szCs w:val="24"/>
    </w:rPr>
  </w:style>
  <w:style w:type="paragraph" w:customStyle="1" w:styleId="TablenumberingLevel3">
    <w:name w:val="Table numbering (Level 3)"/>
    <w:basedOn w:val="Numberedlistlevel3"/>
    <w:qFormat/>
    <w:rsid w:val="00C907F0"/>
    <w:pPr>
      <w:spacing w:after="0"/>
      <w:jc w:val="center"/>
    </w:pPr>
    <w:rPr>
      <w:color w:val="084C61"/>
    </w:rPr>
  </w:style>
  <w:style w:type="paragraph" w:customStyle="1" w:styleId="Heading2Indented">
    <w:name w:val="Heading 2 (Indented)"/>
    <w:basedOn w:val="Heading2"/>
    <w:rsid w:val="00A85553"/>
    <w:pPr>
      <w:ind w:left="720"/>
    </w:pPr>
    <w:rPr>
      <w:szCs w:val="20"/>
    </w:rPr>
  </w:style>
  <w:style w:type="character" w:styleId="Hyperlink">
    <w:name w:val="Hyperlink"/>
    <w:uiPriority w:val="99"/>
    <w:unhideWhenUsed/>
    <w:rsid w:val="0001398E"/>
    <w:rPr>
      <w:color w:val="0000FF"/>
      <w:u w:val="single"/>
    </w:rPr>
  </w:style>
  <w:style w:type="paragraph" w:customStyle="1" w:styleId="figuretitleleft">
    <w:name w:val="figure title left"/>
    <w:basedOn w:val="Figuretitleright"/>
    <w:qFormat/>
    <w:rsid w:val="009D4FD7"/>
    <w:pPr>
      <w:jc w:val="left"/>
    </w:pPr>
  </w:style>
  <w:style w:type="paragraph" w:customStyle="1" w:styleId="figuretitlecentre">
    <w:name w:val="figure title centre"/>
    <w:basedOn w:val="figuretitleleft"/>
    <w:qFormat/>
    <w:rsid w:val="009D4FD7"/>
    <w:pPr>
      <w:jc w:val="center"/>
    </w:pPr>
  </w:style>
  <w:style w:type="paragraph" w:styleId="TOC4">
    <w:name w:val="toc 4"/>
    <w:basedOn w:val="Normal"/>
    <w:next w:val="Normal"/>
    <w:autoRedefine/>
    <w:uiPriority w:val="39"/>
    <w:unhideWhenUsed/>
    <w:rsid w:val="00651139"/>
    <w:pPr>
      <w:tabs>
        <w:tab w:val="right" w:pos="9497"/>
      </w:tabs>
      <w:ind w:left="601"/>
    </w:pPr>
  </w:style>
  <w:style w:type="character" w:styleId="IntenseReference">
    <w:name w:val="Intense Reference"/>
    <w:basedOn w:val="DefaultParagraphFont"/>
    <w:uiPriority w:val="32"/>
    <w:qFormat/>
    <w:locked/>
    <w:rsid w:val="004F22C6"/>
    <w:rPr>
      <w:b/>
      <w:bCs/>
      <w:smallCaps/>
      <w:color w:val="33A1AB"/>
      <w:spacing w:val="5"/>
    </w:rPr>
  </w:style>
  <w:style w:type="paragraph" w:customStyle="1" w:styleId="StyleTableRowHeaderNunitoSansCustomColorRGB87697">
    <w:name w:val="Style Table Row Header + Nunito Sans Custom Color(RGB(87697))"/>
    <w:basedOn w:val="TableRowHeader"/>
    <w:rsid w:val="00D34294"/>
    <w:rPr>
      <w:bCs w:val="0"/>
      <w:iCs w:val="0"/>
      <w:color w:val="084C61"/>
    </w:rPr>
  </w:style>
  <w:style w:type="table" w:customStyle="1" w:styleId="TableGrid1">
    <w:name w:val="Table Grid1"/>
    <w:basedOn w:val="TableNormal"/>
    <w:next w:val="TableGrid"/>
    <w:uiPriority w:val="39"/>
    <w:rsid w:val="00AC71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Heading1">
    <w:name w:val="List Heading 1"/>
    <w:basedOn w:val="Heading1"/>
    <w:next w:val="ListNumber"/>
    <w:qFormat/>
    <w:rsid w:val="00E24D86"/>
    <w:pPr>
      <w:keepLines/>
      <w:numPr>
        <w:numId w:val="6"/>
      </w:numPr>
      <w:spacing w:before="240" w:line="259" w:lineRule="auto"/>
      <w:contextualSpacing w:val="0"/>
      <w:jc w:val="both"/>
    </w:pPr>
    <w:rPr>
      <w:rFonts w:ascii="Tahoma" w:eastAsiaTheme="majorEastAsia" w:hAnsi="Tahoma" w:cstheme="majorBidi"/>
      <w:bCs w:val="0"/>
      <w:caps/>
      <w:color w:val="087C35"/>
      <w:lang w:eastAsia="en-US"/>
    </w:rPr>
  </w:style>
  <w:style w:type="paragraph" w:customStyle="1" w:styleId="ListHeading2">
    <w:name w:val="List Heading 2"/>
    <w:basedOn w:val="Heading2"/>
    <w:next w:val="ListNumber2"/>
    <w:link w:val="ListHeading2Char"/>
    <w:qFormat/>
    <w:rsid w:val="00E24D86"/>
    <w:pPr>
      <w:keepLines/>
      <w:numPr>
        <w:ilvl w:val="1"/>
        <w:numId w:val="6"/>
      </w:numPr>
      <w:tabs>
        <w:tab w:val="clear" w:pos="9497"/>
      </w:tabs>
      <w:spacing w:before="60" w:after="60" w:line="259" w:lineRule="auto"/>
      <w:contextualSpacing w:val="0"/>
      <w:jc w:val="both"/>
    </w:pPr>
    <w:rPr>
      <w:rFonts w:eastAsiaTheme="majorEastAsia" w:cstheme="majorBidi"/>
      <w:bCs w:val="0"/>
      <w:caps/>
      <w:color w:val="24195D"/>
      <w:szCs w:val="26"/>
      <w:lang w:eastAsia="en-US"/>
    </w:rPr>
  </w:style>
  <w:style w:type="paragraph" w:customStyle="1" w:styleId="ListHeading3">
    <w:name w:val="List Heading 3"/>
    <w:basedOn w:val="Heading4"/>
    <w:qFormat/>
    <w:rsid w:val="00E24D86"/>
    <w:pPr>
      <w:keepLines/>
      <w:numPr>
        <w:ilvl w:val="2"/>
        <w:numId w:val="6"/>
      </w:numPr>
      <w:spacing w:before="40" w:after="0" w:line="259" w:lineRule="auto"/>
    </w:pPr>
    <w:rPr>
      <w:rFonts w:ascii="Trebuchet MS" w:eastAsiaTheme="majorEastAsia" w:hAnsi="Trebuchet MS" w:cstheme="majorBidi"/>
      <w:b w:val="0"/>
      <w:bCs w:val="0"/>
      <w:iCs/>
      <w:color w:val="24195D"/>
      <w:sz w:val="22"/>
      <w:szCs w:val="22"/>
      <w:lang w:eastAsia="en-US"/>
    </w:rPr>
  </w:style>
  <w:style w:type="paragraph" w:customStyle="1" w:styleId="ListHeading4">
    <w:name w:val="List Heading 4"/>
    <w:basedOn w:val="Heading5"/>
    <w:next w:val="ListNumber4"/>
    <w:qFormat/>
    <w:rsid w:val="00E24D86"/>
    <w:pPr>
      <w:keepNext/>
      <w:keepLines/>
      <w:numPr>
        <w:ilvl w:val="3"/>
        <w:numId w:val="6"/>
      </w:numPr>
      <w:spacing w:before="40" w:after="0" w:line="259" w:lineRule="auto"/>
    </w:pPr>
    <w:rPr>
      <w:rFonts w:ascii="Trebuchet MS" w:eastAsiaTheme="majorEastAsia" w:hAnsi="Trebuchet MS" w:cstheme="majorBidi"/>
      <w:bCs w:val="0"/>
      <w:iCs w:val="0"/>
      <w:sz w:val="20"/>
      <w:szCs w:val="22"/>
      <w:lang w:eastAsia="en-US"/>
    </w:rPr>
  </w:style>
  <w:style w:type="paragraph" w:customStyle="1" w:styleId="ListHeading5">
    <w:name w:val="List Heading 5"/>
    <w:basedOn w:val="Heading6"/>
    <w:next w:val="ListNumber5"/>
    <w:qFormat/>
    <w:rsid w:val="00E24D86"/>
    <w:pPr>
      <w:keepNext/>
      <w:keepLines/>
      <w:numPr>
        <w:ilvl w:val="4"/>
        <w:numId w:val="6"/>
      </w:numPr>
      <w:spacing w:before="40" w:after="0" w:line="259" w:lineRule="auto"/>
    </w:pPr>
    <w:rPr>
      <w:rFonts w:ascii="Trebuchet MS" w:eastAsiaTheme="majorEastAsia" w:hAnsi="Trebuchet MS" w:cstheme="majorBidi"/>
      <w:bCs w:val="0"/>
      <w:color w:val="24195D"/>
      <w:sz w:val="18"/>
      <w:lang w:eastAsia="en-US"/>
    </w:rPr>
  </w:style>
  <w:style w:type="character" w:customStyle="1" w:styleId="ListHeading2Char">
    <w:name w:val="List Heading 2 Char"/>
    <w:basedOn w:val="Heading2Char"/>
    <w:link w:val="ListHeading2"/>
    <w:rsid w:val="00E24D86"/>
    <w:rPr>
      <w:rFonts w:ascii="Nunito Sans" w:eastAsiaTheme="majorEastAsia" w:hAnsi="Nunito Sans" w:cstheme="majorBidi"/>
      <w:b/>
      <w:bCs w:val="0"/>
      <w:caps/>
      <w:color w:val="24195D"/>
      <w:sz w:val="24"/>
      <w:szCs w:val="26"/>
      <w:lang w:eastAsia="en-US"/>
    </w:rPr>
  </w:style>
  <w:style w:type="paragraph" w:styleId="CommentText">
    <w:name w:val="annotation text"/>
    <w:basedOn w:val="Normal"/>
    <w:link w:val="CommentTextChar"/>
    <w:uiPriority w:val="99"/>
    <w:semiHidden/>
    <w:unhideWhenUsed/>
    <w:rsid w:val="00E24D86"/>
    <w:pPr>
      <w:spacing w:line="240" w:lineRule="auto"/>
      <w:ind w:left="720"/>
    </w:pPr>
    <w:rPr>
      <w:rFonts w:ascii="Trebuchet MS" w:eastAsiaTheme="minorHAnsi" w:hAnsi="Trebuchet MS" w:cstheme="minorBidi"/>
      <w:szCs w:val="20"/>
      <w:lang w:eastAsia="en-US"/>
    </w:rPr>
  </w:style>
  <w:style w:type="character" w:customStyle="1" w:styleId="CommentTextChar">
    <w:name w:val="Comment Text Char"/>
    <w:basedOn w:val="DefaultParagraphFont"/>
    <w:link w:val="CommentText"/>
    <w:uiPriority w:val="99"/>
    <w:semiHidden/>
    <w:rsid w:val="00E24D86"/>
    <w:rPr>
      <w:rFonts w:eastAsiaTheme="minorHAnsi" w:cstheme="minorBidi"/>
      <w:lang w:eastAsia="en-US"/>
    </w:rPr>
  </w:style>
  <w:style w:type="paragraph" w:styleId="ListNumber2">
    <w:name w:val="List Number 2"/>
    <w:basedOn w:val="Normal"/>
    <w:uiPriority w:val="99"/>
    <w:semiHidden/>
    <w:unhideWhenUsed/>
    <w:rsid w:val="00E24D86"/>
    <w:pPr>
      <w:numPr>
        <w:numId w:val="7"/>
      </w:numPr>
      <w:spacing w:line="259" w:lineRule="auto"/>
      <w:contextualSpacing/>
      <w:jc w:val="left"/>
    </w:pPr>
    <w:rPr>
      <w:rFonts w:asciiTheme="minorHAnsi" w:eastAsiaTheme="minorHAnsi" w:hAnsiTheme="minorHAnsi" w:cstheme="minorBidi"/>
      <w:sz w:val="22"/>
      <w:szCs w:val="22"/>
      <w:lang w:eastAsia="en-US"/>
    </w:rPr>
  </w:style>
  <w:style w:type="paragraph" w:styleId="ListNumber4">
    <w:name w:val="List Number 4"/>
    <w:basedOn w:val="Normal"/>
    <w:uiPriority w:val="99"/>
    <w:semiHidden/>
    <w:unhideWhenUsed/>
    <w:rsid w:val="00E24D86"/>
    <w:pPr>
      <w:numPr>
        <w:numId w:val="8"/>
      </w:numPr>
      <w:spacing w:line="259" w:lineRule="auto"/>
      <w:contextualSpacing/>
      <w:jc w:val="left"/>
    </w:pPr>
    <w:rPr>
      <w:rFonts w:asciiTheme="minorHAnsi" w:eastAsiaTheme="minorHAnsi" w:hAnsiTheme="minorHAnsi" w:cstheme="minorBidi"/>
      <w:sz w:val="22"/>
      <w:szCs w:val="22"/>
      <w:lang w:eastAsia="en-US"/>
    </w:rPr>
  </w:style>
  <w:style w:type="paragraph" w:styleId="ListNumber5">
    <w:name w:val="List Number 5"/>
    <w:basedOn w:val="Normal"/>
    <w:uiPriority w:val="99"/>
    <w:semiHidden/>
    <w:unhideWhenUsed/>
    <w:rsid w:val="00E24D86"/>
    <w:pPr>
      <w:numPr>
        <w:numId w:val="9"/>
      </w:numPr>
      <w:spacing w:line="259" w:lineRule="auto"/>
      <w:contextualSpacing/>
      <w:jc w:val="left"/>
    </w:pPr>
    <w:rPr>
      <w:rFonts w:asciiTheme="minorHAnsi" w:eastAsiaTheme="minorHAnsi" w:hAnsiTheme="minorHAnsi" w:cstheme="minorBidi"/>
      <w:sz w:val="22"/>
      <w:szCs w:val="22"/>
      <w:lang w:eastAsia="en-US"/>
    </w:rPr>
  </w:style>
  <w:style w:type="paragraph" w:styleId="ListNumber">
    <w:name w:val="List Number"/>
    <w:basedOn w:val="Normal"/>
    <w:uiPriority w:val="99"/>
    <w:semiHidden/>
    <w:unhideWhenUsed/>
    <w:rsid w:val="00E24D86"/>
    <w:pPr>
      <w:ind w:left="720" w:hanging="360"/>
      <w:contextualSpacing/>
    </w:pPr>
  </w:style>
  <w:style w:type="character" w:styleId="Strong">
    <w:name w:val="Strong"/>
    <w:basedOn w:val="DefaultParagraphFont"/>
    <w:uiPriority w:val="22"/>
    <w:qFormat/>
    <w:locked/>
    <w:rsid w:val="004D0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0918">
      <w:bodyDiv w:val="1"/>
      <w:marLeft w:val="0"/>
      <w:marRight w:val="0"/>
      <w:marTop w:val="0"/>
      <w:marBottom w:val="0"/>
      <w:divBdr>
        <w:top w:val="none" w:sz="0" w:space="0" w:color="auto"/>
        <w:left w:val="none" w:sz="0" w:space="0" w:color="auto"/>
        <w:bottom w:val="none" w:sz="0" w:space="0" w:color="auto"/>
        <w:right w:val="none" w:sz="0" w:space="0" w:color="auto"/>
      </w:divBdr>
    </w:div>
    <w:div w:id="352810036">
      <w:bodyDiv w:val="1"/>
      <w:marLeft w:val="0"/>
      <w:marRight w:val="0"/>
      <w:marTop w:val="0"/>
      <w:marBottom w:val="0"/>
      <w:divBdr>
        <w:top w:val="none" w:sz="0" w:space="0" w:color="auto"/>
        <w:left w:val="none" w:sz="0" w:space="0" w:color="auto"/>
        <w:bottom w:val="none" w:sz="0" w:space="0" w:color="auto"/>
        <w:right w:val="none" w:sz="0" w:space="0" w:color="auto"/>
      </w:divBdr>
    </w:div>
    <w:div w:id="932513436">
      <w:bodyDiv w:val="1"/>
      <w:marLeft w:val="0"/>
      <w:marRight w:val="0"/>
      <w:marTop w:val="0"/>
      <w:marBottom w:val="0"/>
      <w:divBdr>
        <w:top w:val="none" w:sz="0" w:space="0" w:color="auto"/>
        <w:left w:val="none" w:sz="0" w:space="0" w:color="auto"/>
        <w:bottom w:val="none" w:sz="0" w:space="0" w:color="auto"/>
        <w:right w:val="none" w:sz="0" w:space="0" w:color="auto"/>
      </w:divBdr>
    </w:div>
    <w:div w:id="960110574">
      <w:bodyDiv w:val="1"/>
      <w:marLeft w:val="0"/>
      <w:marRight w:val="0"/>
      <w:marTop w:val="0"/>
      <w:marBottom w:val="0"/>
      <w:divBdr>
        <w:top w:val="none" w:sz="0" w:space="0" w:color="auto"/>
        <w:left w:val="none" w:sz="0" w:space="0" w:color="auto"/>
        <w:bottom w:val="none" w:sz="0" w:space="0" w:color="auto"/>
        <w:right w:val="none" w:sz="0" w:space="0" w:color="auto"/>
      </w:divBdr>
      <w:divsChild>
        <w:div w:id="500201979">
          <w:marLeft w:val="0"/>
          <w:marRight w:val="0"/>
          <w:marTop w:val="0"/>
          <w:marBottom w:val="0"/>
          <w:divBdr>
            <w:top w:val="none" w:sz="0" w:space="0" w:color="auto"/>
            <w:left w:val="none" w:sz="0" w:space="0" w:color="auto"/>
            <w:bottom w:val="none" w:sz="0" w:space="0" w:color="auto"/>
            <w:right w:val="none" w:sz="0" w:space="0" w:color="auto"/>
          </w:divBdr>
          <w:divsChild>
            <w:div w:id="1854756434">
              <w:marLeft w:val="0"/>
              <w:marRight w:val="0"/>
              <w:marTop w:val="0"/>
              <w:marBottom w:val="0"/>
              <w:divBdr>
                <w:top w:val="none" w:sz="0" w:space="0" w:color="auto"/>
                <w:left w:val="none" w:sz="0" w:space="0" w:color="auto"/>
                <w:bottom w:val="none" w:sz="0" w:space="0" w:color="auto"/>
                <w:right w:val="none" w:sz="0" w:space="0" w:color="auto"/>
              </w:divBdr>
              <w:divsChild>
                <w:div w:id="418212487">
                  <w:marLeft w:val="0"/>
                  <w:marRight w:val="0"/>
                  <w:marTop w:val="0"/>
                  <w:marBottom w:val="0"/>
                  <w:divBdr>
                    <w:top w:val="none" w:sz="0" w:space="0" w:color="auto"/>
                    <w:left w:val="none" w:sz="0" w:space="0" w:color="auto"/>
                    <w:bottom w:val="none" w:sz="0" w:space="0" w:color="auto"/>
                    <w:right w:val="none" w:sz="0" w:space="0" w:color="auto"/>
                  </w:divBdr>
                  <w:divsChild>
                    <w:div w:id="2031448252">
                      <w:marLeft w:val="0"/>
                      <w:marRight w:val="0"/>
                      <w:marTop w:val="0"/>
                      <w:marBottom w:val="0"/>
                      <w:divBdr>
                        <w:top w:val="none" w:sz="0" w:space="0" w:color="auto"/>
                        <w:left w:val="none" w:sz="0" w:space="0" w:color="auto"/>
                        <w:bottom w:val="none" w:sz="0" w:space="0" w:color="auto"/>
                        <w:right w:val="none" w:sz="0" w:space="0" w:color="auto"/>
                      </w:divBdr>
                      <w:divsChild>
                        <w:div w:id="194201231">
                          <w:marLeft w:val="0"/>
                          <w:marRight w:val="0"/>
                          <w:marTop w:val="0"/>
                          <w:marBottom w:val="0"/>
                          <w:divBdr>
                            <w:top w:val="none" w:sz="0" w:space="0" w:color="auto"/>
                            <w:left w:val="none" w:sz="0" w:space="0" w:color="auto"/>
                            <w:bottom w:val="none" w:sz="0" w:space="0" w:color="auto"/>
                            <w:right w:val="none" w:sz="0" w:space="0" w:color="auto"/>
                          </w:divBdr>
                          <w:divsChild>
                            <w:div w:id="1886747714">
                              <w:marLeft w:val="0"/>
                              <w:marRight w:val="0"/>
                              <w:marTop w:val="0"/>
                              <w:marBottom w:val="0"/>
                              <w:divBdr>
                                <w:top w:val="none" w:sz="0" w:space="0" w:color="auto"/>
                                <w:left w:val="none" w:sz="0" w:space="0" w:color="auto"/>
                                <w:bottom w:val="none" w:sz="0" w:space="0" w:color="auto"/>
                                <w:right w:val="none" w:sz="0" w:space="0" w:color="auto"/>
                              </w:divBdr>
                              <w:divsChild>
                                <w:div w:id="554466906">
                                  <w:marLeft w:val="0"/>
                                  <w:marRight w:val="0"/>
                                  <w:marTop w:val="0"/>
                                  <w:marBottom w:val="0"/>
                                  <w:divBdr>
                                    <w:top w:val="none" w:sz="0" w:space="0" w:color="auto"/>
                                    <w:left w:val="none" w:sz="0" w:space="0" w:color="auto"/>
                                    <w:bottom w:val="none" w:sz="0" w:space="0" w:color="auto"/>
                                    <w:right w:val="none" w:sz="0" w:space="0" w:color="auto"/>
                                  </w:divBdr>
                                  <w:divsChild>
                                    <w:div w:id="3668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525613">
      <w:bodyDiv w:val="1"/>
      <w:marLeft w:val="0"/>
      <w:marRight w:val="0"/>
      <w:marTop w:val="0"/>
      <w:marBottom w:val="0"/>
      <w:divBdr>
        <w:top w:val="none" w:sz="0" w:space="0" w:color="auto"/>
        <w:left w:val="none" w:sz="0" w:space="0" w:color="auto"/>
        <w:bottom w:val="none" w:sz="0" w:space="0" w:color="auto"/>
        <w:right w:val="none" w:sz="0" w:space="0" w:color="auto"/>
      </w:divBdr>
    </w:div>
    <w:div w:id="1396510477">
      <w:bodyDiv w:val="1"/>
      <w:marLeft w:val="0"/>
      <w:marRight w:val="0"/>
      <w:marTop w:val="0"/>
      <w:marBottom w:val="0"/>
      <w:divBdr>
        <w:top w:val="none" w:sz="0" w:space="0" w:color="auto"/>
        <w:left w:val="none" w:sz="0" w:space="0" w:color="auto"/>
        <w:bottom w:val="none" w:sz="0" w:space="0" w:color="auto"/>
        <w:right w:val="none" w:sz="0" w:space="0" w:color="auto"/>
      </w:divBdr>
    </w:div>
    <w:div w:id="1732539495">
      <w:bodyDiv w:val="1"/>
      <w:marLeft w:val="0"/>
      <w:marRight w:val="0"/>
      <w:marTop w:val="0"/>
      <w:marBottom w:val="0"/>
      <w:divBdr>
        <w:top w:val="none" w:sz="0" w:space="0" w:color="auto"/>
        <w:left w:val="none" w:sz="0" w:space="0" w:color="auto"/>
        <w:bottom w:val="none" w:sz="0" w:space="0" w:color="auto"/>
        <w:right w:val="none" w:sz="0" w:space="0" w:color="auto"/>
      </w:divBdr>
    </w:div>
    <w:div w:id="1871065851">
      <w:bodyDiv w:val="1"/>
      <w:marLeft w:val="0"/>
      <w:marRight w:val="0"/>
      <w:marTop w:val="0"/>
      <w:marBottom w:val="0"/>
      <w:divBdr>
        <w:top w:val="none" w:sz="0" w:space="0" w:color="auto"/>
        <w:left w:val="none" w:sz="0" w:space="0" w:color="auto"/>
        <w:bottom w:val="none" w:sz="0" w:space="0" w:color="auto"/>
        <w:right w:val="none" w:sz="0" w:space="0" w:color="auto"/>
      </w:divBdr>
      <w:divsChild>
        <w:div w:id="434329561">
          <w:marLeft w:val="0"/>
          <w:marRight w:val="0"/>
          <w:marTop w:val="43"/>
          <w:marBottom w:val="0"/>
          <w:divBdr>
            <w:top w:val="none" w:sz="0" w:space="0" w:color="auto"/>
            <w:left w:val="none" w:sz="0" w:space="0" w:color="auto"/>
            <w:bottom w:val="none" w:sz="0" w:space="0" w:color="auto"/>
            <w:right w:val="none" w:sz="0" w:space="0" w:color="auto"/>
          </w:divBdr>
        </w:div>
        <w:div w:id="1381249647">
          <w:marLeft w:val="0"/>
          <w:marRight w:val="0"/>
          <w:marTop w:val="43"/>
          <w:marBottom w:val="0"/>
          <w:divBdr>
            <w:top w:val="none" w:sz="0" w:space="0" w:color="auto"/>
            <w:left w:val="none" w:sz="0" w:space="0" w:color="auto"/>
            <w:bottom w:val="none" w:sz="0" w:space="0" w:color="auto"/>
            <w:right w:val="none" w:sz="0" w:space="0" w:color="auto"/>
          </w:divBdr>
        </w:div>
        <w:div w:id="1634864162">
          <w:marLeft w:val="0"/>
          <w:marRight w:val="0"/>
          <w:marTop w:val="43"/>
          <w:marBottom w:val="0"/>
          <w:divBdr>
            <w:top w:val="none" w:sz="0" w:space="0" w:color="auto"/>
            <w:left w:val="none" w:sz="0" w:space="0" w:color="auto"/>
            <w:bottom w:val="none" w:sz="0" w:space="0" w:color="auto"/>
            <w:right w:val="none" w:sz="0" w:space="0" w:color="auto"/>
          </w:divBdr>
        </w:div>
      </w:divsChild>
    </w:div>
    <w:div w:id="193817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xlimited.com/cookie-polic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protection@pxlimited.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pxlimit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ewton\Downloads\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C5CA6CCD982884BAC1BDDD455587A86" ma:contentTypeVersion="1" ma:contentTypeDescription="Create a new document." ma:contentTypeScope="" ma:versionID="806d620b7ee2b3f719913570a074ecbb">
  <xsd:schema xmlns:xsd="http://www.w3.org/2001/XMLSchema" xmlns:xs="http://www.w3.org/2001/XMLSchema" xmlns:p="http://schemas.microsoft.com/office/2006/metadata/properties" xmlns:ns2="6498d8db-5181-4265-8ca2-26d8fe6ee3ff" targetNamespace="http://schemas.microsoft.com/office/2006/metadata/properties" ma:root="true" ma:fieldsID="05a2cb926d1f1ac5271b52268bda70ff" ns2:_="">
    <xsd:import namespace="6498d8db-5181-4265-8ca2-26d8fe6ee3ff"/>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8d8db-5181-4265-8ca2-26d8fe6ee3ff"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scription0 xmlns="6498d8db-5181-4265-8ca2-26d8fe6ee3ff">Updated Feb 2021</Description0>
  </documentManagement>
</p:properties>
</file>

<file path=customXml/itemProps1.xml><?xml version="1.0" encoding="utf-8"?>
<ds:datastoreItem xmlns:ds="http://schemas.openxmlformats.org/officeDocument/2006/customXml" ds:itemID="{B3806130-6884-466D-B92F-21625032CF28}">
  <ds:schemaRefs>
    <ds:schemaRef ds:uri="http://schemas.microsoft.com/office/2006/metadata/longProperties"/>
  </ds:schemaRefs>
</ds:datastoreItem>
</file>

<file path=customXml/itemProps2.xml><?xml version="1.0" encoding="utf-8"?>
<ds:datastoreItem xmlns:ds="http://schemas.openxmlformats.org/officeDocument/2006/customXml" ds:itemID="{0B9FB5CB-B260-4932-9A56-8932CFA9CDED}">
  <ds:schemaRefs>
    <ds:schemaRef ds:uri="http://schemas.microsoft.com/sharepoint/v3/contenttype/forms"/>
  </ds:schemaRefs>
</ds:datastoreItem>
</file>

<file path=customXml/itemProps3.xml><?xml version="1.0" encoding="utf-8"?>
<ds:datastoreItem xmlns:ds="http://schemas.openxmlformats.org/officeDocument/2006/customXml" ds:itemID="{DF73F542-A0E0-4040-AE22-394A5ABE55D9}">
  <ds:schemaRefs>
    <ds:schemaRef ds:uri="http://schemas.openxmlformats.org/officeDocument/2006/bibliography"/>
  </ds:schemaRefs>
</ds:datastoreItem>
</file>

<file path=customXml/itemProps4.xml><?xml version="1.0" encoding="utf-8"?>
<ds:datastoreItem xmlns:ds="http://schemas.openxmlformats.org/officeDocument/2006/customXml" ds:itemID="{99BA8CE2-3723-43B8-AE35-EDB527D11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8d8db-5181-4265-8ca2-26d8fe6ee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8A6969-DBC2-48A6-B581-6FEFD55937C8}">
  <ds:schemaRef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6498d8db-5181-4265-8ca2-26d8fe6ee3ff"/>
  </ds:schemaRefs>
</ds:datastoreItem>
</file>

<file path=docProps/app.xml><?xml version="1.0" encoding="utf-8"?>
<Properties xmlns="http://schemas.openxmlformats.org/officeDocument/2006/extended-properties" xmlns:vt="http://schemas.openxmlformats.org/officeDocument/2006/docPropsVTypes">
  <Template>word (2)</Template>
  <TotalTime>5</TotalTime>
  <Pages>6</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Word template 2021</vt:lpstr>
    </vt:vector>
  </TitlesOfParts>
  <Company>px limited</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2021</dc:title>
  <dc:subject/>
  <dc:creator>px Limited</dc:creator>
  <cp:keywords/>
  <cp:lastModifiedBy>Jane Goult</cp:lastModifiedBy>
  <cp:revision>2</cp:revision>
  <cp:lastPrinted>2022-04-19T10:51:00Z</cp:lastPrinted>
  <dcterms:created xsi:type="dcterms:W3CDTF">2022-04-19T16:58:00Z</dcterms:created>
  <dcterms:modified xsi:type="dcterms:W3CDTF">2022-04-19T16:58:00Z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-1630752336</vt:i4>
  </property>
  <property fmtid="{D5CDD505-2E9C-101B-9397-08002B2CF9AE}" pid="3" name="ContentTypeId">
    <vt:lpwstr>0x0101007C5CA6CCD982884BAC1BDDD455587A86</vt:lpwstr>
  </property>
  <property fmtid="{D5CDD505-2E9C-101B-9397-08002B2CF9AE}" pid="4" name="PublishingExpirationDate">
    <vt:lpwstr/>
  </property>
  <property fmtid="{D5CDD505-2E9C-101B-9397-08002B2CF9AE}" pid="5" name="PublishingStartDate">
    <vt:lpwstr/>
  </property>
</Properties>
</file>